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2475"/>
        <w:tblW w:w="21364" w:type="dxa"/>
        <w:tblLook w:val="04A0" w:firstRow="1" w:lastRow="0" w:firstColumn="1" w:lastColumn="0" w:noHBand="0" w:noVBand="1"/>
      </w:tblPr>
      <w:tblGrid>
        <w:gridCol w:w="600"/>
        <w:gridCol w:w="600"/>
        <w:gridCol w:w="600"/>
        <w:gridCol w:w="1789"/>
        <w:gridCol w:w="600"/>
        <w:gridCol w:w="600"/>
        <w:gridCol w:w="600"/>
        <w:gridCol w:w="600"/>
        <w:gridCol w:w="600"/>
        <w:gridCol w:w="7517"/>
        <w:gridCol w:w="600"/>
        <w:gridCol w:w="600"/>
        <w:gridCol w:w="600"/>
        <w:gridCol w:w="711"/>
        <w:gridCol w:w="600"/>
        <w:gridCol w:w="663"/>
        <w:gridCol w:w="1474"/>
        <w:gridCol w:w="600"/>
        <w:gridCol w:w="810"/>
        <w:gridCol w:w="600"/>
      </w:tblGrid>
      <w:tr w:rsidR="00B34DAA" w:rsidRPr="002E3E74" w14:paraId="6FBA86A3" w14:textId="77777777" w:rsidTr="007D1D92">
        <w:trPr>
          <w:trHeight w:val="300"/>
        </w:trPr>
        <w:tc>
          <w:tcPr>
            <w:tcW w:w="600" w:type="dxa"/>
            <w:tcBorders>
              <w:top w:val="nil"/>
              <w:left w:val="nil"/>
              <w:bottom w:val="nil"/>
              <w:right w:val="nil"/>
            </w:tcBorders>
            <w:noWrap/>
            <w:vAlign w:val="bottom"/>
          </w:tcPr>
          <w:p w14:paraId="08FC58ED" w14:textId="77777777" w:rsidR="00B34DAA" w:rsidRPr="002E3E74" w:rsidRDefault="00B34DAA" w:rsidP="00BB2320"/>
        </w:tc>
        <w:tc>
          <w:tcPr>
            <w:tcW w:w="600" w:type="dxa"/>
            <w:tcBorders>
              <w:top w:val="nil"/>
              <w:left w:val="nil"/>
              <w:bottom w:val="nil"/>
              <w:right w:val="nil"/>
            </w:tcBorders>
            <w:noWrap/>
            <w:vAlign w:val="bottom"/>
          </w:tcPr>
          <w:p w14:paraId="53EC34BE" w14:textId="77777777" w:rsidR="00B34DAA" w:rsidRPr="002E3E74" w:rsidRDefault="00B34DAA" w:rsidP="00BB2320"/>
        </w:tc>
        <w:tc>
          <w:tcPr>
            <w:tcW w:w="600" w:type="dxa"/>
            <w:tcBorders>
              <w:top w:val="nil"/>
              <w:left w:val="nil"/>
              <w:bottom w:val="nil"/>
              <w:right w:val="nil"/>
            </w:tcBorders>
            <w:noWrap/>
            <w:vAlign w:val="bottom"/>
          </w:tcPr>
          <w:p w14:paraId="27B04327" w14:textId="77777777" w:rsidR="00B34DAA" w:rsidRPr="002E3E74" w:rsidRDefault="00B34DAA" w:rsidP="00BB2320"/>
        </w:tc>
        <w:tc>
          <w:tcPr>
            <w:tcW w:w="1789" w:type="dxa"/>
            <w:tcBorders>
              <w:top w:val="nil"/>
              <w:left w:val="nil"/>
              <w:bottom w:val="nil"/>
              <w:right w:val="nil"/>
            </w:tcBorders>
            <w:noWrap/>
            <w:vAlign w:val="bottom"/>
          </w:tcPr>
          <w:p w14:paraId="300CF8C0" w14:textId="77777777" w:rsidR="00B34DAA" w:rsidRPr="002E3E74" w:rsidRDefault="00B34DAA" w:rsidP="00BB2320"/>
        </w:tc>
        <w:tc>
          <w:tcPr>
            <w:tcW w:w="600" w:type="dxa"/>
            <w:tcBorders>
              <w:top w:val="nil"/>
              <w:left w:val="nil"/>
              <w:bottom w:val="nil"/>
              <w:right w:val="nil"/>
            </w:tcBorders>
            <w:noWrap/>
            <w:vAlign w:val="bottom"/>
          </w:tcPr>
          <w:p w14:paraId="7CAF9F75" w14:textId="77777777" w:rsidR="00B34DAA" w:rsidRPr="002E3E74" w:rsidRDefault="00B34DAA" w:rsidP="00BB2320"/>
        </w:tc>
        <w:tc>
          <w:tcPr>
            <w:tcW w:w="600" w:type="dxa"/>
            <w:tcBorders>
              <w:top w:val="nil"/>
              <w:left w:val="nil"/>
              <w:bottom w:val="nil"/>
              <w:right w:val="nil"/>
            </w:tcBorders>
            <w:noWrap/>
            <w:vAlign w:val="bottom"/>
          </w:tcPr>
          <w:p w14:paraId="7885572B" w14:textId="77777777" w:rsidR="00B34DAA" w:rsidRPr="002E3E74" w:rsidRDefault="00B34DAA" w:rsidP="00BB2320"/>
        </w:tc>
        <w:tc>
          <w:tcPr>
            <w:tcW w:w="600" w:type="dxa"/>
            <w:tcBorders>
              <w:top w:val="nil"/>
              <w:left w:val="nil"/>
              <w:bottom w:val="nil"/>
              <w:right w:val="nil"/>
            </w:tcBorders>
            <w:noWrap/>
            <w:vAlign w:val="bottom"/>
          </w:tcPr>
          <w:p w14:paraId="2E6DFCA4" w14:textId="77777777" w:rsidR="00B34DAA" w:rsidRPr="002E3E74" w:rsidRDefault="00B34DAA" w:rsidP="00BB2320"/>
        </w:tc>
        <w:tc>
          <w:tcPr>
            <w:tcW w:w="600" w:type="dxa"/>
            <w:tcBorders>
              <w:top w:val="nil"/>
              <w:left w:val="nil"/>
              <w:bottom w:val="nil"/>
              <w:right w:val="nil"/>
            </w:tcBorders>
            <w:noWrap/>
            <w:vAlign w:val="bottom"/>
          </w:tcPr>
          <w:p w14:paraId="4C81E855" w14:textId="77777777" w:rsidR="00B34DAA" w:rsidRPr="002E3E74" w:rsidRDefault="00B34DAA" w:rsidP="00BB2320"/>
        </w:tc>
        <w:tc>
          <w:tcPr>
            <w:tcW w:w="600" w:type="dxa"/>
            <w:tcBorders>
              <w:top w:val="nil"/>
              <w:left w:val="nil"/>
              <w:bottom w:val="nil"/>
              <w:right w:val="nil"/>
            </w:tcBorders>
            <w:noWrap/>
            <w:vAlign w:val="bottom"/>
          </w:tcPr>
          <w:p w14:paraId="2EBAED08" w14:textId="77777777" w:rsidR="00B34DAA" w:rsidRPr="002E3E74" w:rsidRDefault="00B34DAA" w:rsidP="00BB2320"/>
        </w:tc>
        <w:tc>
          <w:tcPr>
            <w:tcW w:w="7517" w:type="dxa"/>
            <w:tcBorders>
              <w:top w:val="nil"/>
              <w:left w:val="nil"/>
              <w:bottom w:val="nil"/>
              <w:right w:val="nil"/>
            </w:tcBorders>
            <w:noWrap/>
            <w:vAlign w:val="bottom"/>
          </w:tcPr>
          <w:p w14:paraId="542411D0" w14:textId="77777777" w:rsidR="00B34DAA" w:rsidRPr="002E3E74" w:rsidRDefault="00B34DAA" w:rsidP="00BB2320"/>
        </w:tc>
        <w:tc>
          <w:tcPr>
            <w:tcW w:w="600" w:type="dxa"/>
            <w:tcBorders>
              <w:top w:val="nil"/>
              <w:left w:val="nil"/>
              <w:bottom w:val="nil"/>
              <w:right w:val="nil"/>
            </w:tcBorders>
            <w:noWrap/>
            <w:vAlign w:val="bottom"/>
          </w:tcPr>
          <w:p w14:paraId="06CC4477" w14:textId="77777777" w:rsidR="00B34DAA" w:rsidRPr="002E3E74" w:rsidRDefault="00B34DAA" w:rsidP="00BB2320"/>
        </w:tc>
        <w:tc>
          <w:tcPr>
            <w:tcW w:w="600" w:type="dxa"/>
            <w:tcBorders>
              <w:top w:val="nil"/>
              <w:left w:val="nil"/>
              <w:bottom w:val="nil"/>
              <w:right w:val="nil"/>
            </w:tcBorders>
            <w:noWrap/>
            <w:vAlign w:val="bottom"/>
          </w:tcPr>
          <w:p w14:paraId="656B2BEC" w14:textId="77777777" w:rsidR="00B34DAA" w:rsidRPr="002E3E74" w:rsidRDefault="00B34DAA" w:rsidP="00BB2320"/>
        </w:tc>
        <w:tc>
          <w:tcPr>
            <w:tcW w:w="600" w:type="dxa"/>
            <w:tcBorders>
              <w:top w:val="nil"/>
              <w:left w:val="nil"/>
              <w:bottom w:val="nil"/>
              <w:right w:val="nil"/>
            </w:tcBorders>
            <w:noWrap/>
            <w:vAlign w:val="bottom"/>
          </w:tcPr>
          <w:p w14:paraId="5B80DA65" w14:textId="77777777" w:rsidR="00B34DAA" w:rsidRPr="002E3E74" w:rsidRDefault="00B34DAA" w:rsidP="00BB2320"/>
        </w:tc>
        <w:tc>
          <w:tcPr>
            <w:tcW w:w="711" w:type="dxa"/>
            <w:tcBorders>
              <w:top w:val="nil"/>
              <w:left w:val="nil"/>
              <w:bottom w:val="nil"/>
              <w:right w:val="nil"/>
            </w:tcBorders>
            <w:noWrap/>
            <w:vAlign w:val="bottom"/>
          </w:tcPr>
          <w:p w14:paraId="7947307A" w14:textId="77777777" w:rsidR="00B34DAA" w:rsidRPr="002E3E74" w:rsidRDefault="00B34DAA" w:rsidP="00BB2320"/>
        </w:tc>
        <w:tc>
          <w:tcPr>
            <w:tcW w:w="600" w:type="dxa"/>
            <w:tcBorders>
              <w:top w:val="nil"/>
              <w:left w:val="nil"/>
              <w:bottom w:val="nil"/>
              <w:right w:val="nil"/>
            </w:tcBorders>
            <w:noWrap/>
            <w:vAlign w:val="bottom"/>
          </w:tcPr>
          <w:p w14:paraId="3B1BA5B7" w14:textId="77777777" w:rsidR="00B34DAA" w:rsidRPr="002E3E74" w:rsidRDefault="00B34DAA" w:rsidP="00BB2320"/>
        </w:tc>
        <w:tc>
          <w:tcPr>
            <w:tcW w:w="663" w:type="dxa"/>
            <w:tcBorders>
              <w:top w:val="nil"/>
              <w:left w:val="nil"/>
              <w:bottom w:val="nil"/>
              <w:right w:val="nil"/>
            </w:tcBorders>
            <w:noWrap/>
            <w:vAlign w:val="bottom"/>
          </w:tcPr>
          <w:p w14:paraId="2EB13ED0" w14:textId="77777777" w:rsidR="00B34DAA" w:rsidRPr="002E3E74" w:rsidRDefault="00B34DAA" w:rsidP="00BB2320"/>
        </w:tc>
        <w:tc>
          <w:tcPr>
            <w:tcW w:w="1474" w:type="dxa"/>
            <w:tcBorders>
              <w:top w:val="nil"/>
              <w:left w:val="nil"/>
              <w:bottom w:val="nil"/>
              <w:right w:val="nil"/>
            </w:tcBorders>
            <w:noWrap/>
            <w:vAlign w:val="bottom"/>
          </w:tcPr>
          <w:p w14:paraId="60C38987" w14:textId="77777777" w:rsidR="00B34DAA" w:rsidRPr="002E3E74" w:rsidRDefault="00B34DAA" w:rsidP="00BB2320"/>
        </w:tc>
        <w:tc>
          <w:tcPr>
            <w:tcW w:w="600" w:type="dxa"/>
            <w:tcBorders>
              <w:top w:val="nil"/>
              <w:left w:val="nil"/>
              <w:bottom w:val="nil"/>
              <w:right w:val="nil"/>
            </w:tcBorders>
            <w:noWrap/>
            <w:vAlign w:val="bottom"/>
          </w:tcPr>
          <w:p w14:paraId="487FE353" w14:textId="77777777" w:rsidR="00B34DAA" w:rsidRPr="002E3E74" w:rsidRDefault="00B34DAA" w:rsidP="00BB2320"/>
        </w:tc>
        <w:tc>
          <w:tcPr>
            <w:tcW w:w="810" w:type="dxa"/>
            <w:tcBorders>
              <w:top w:val="nil"/>
              <w:left w:val="nil"/>
              <w:bottom w:val="nil"/>
              <w:right w:val="nil"/>
            </w:tcBorders>
            <w:noWrap/>
            <w:vAlign w:val="bottom"/>
          </w:tcPr>
          <w:p w14:paraId="6D40B47A" w14:textId="77777777" w:rsidR="00B34DAA" w:rsidRPr="002E3E74" w:rsidRDefault="00B34DAA" w:rsidP="00BB2320"/>
        </w:tc>
        <w:tc>
          <w:tcPr>
            <w:tcW w:w="600" w:type="dxa"/>
            <w:tcBorders>
              <w:top w:val="nil"/>
              <w:left w:val="nil"/>
              <w:bottom w:val="nil"/>
              <w:right w:val="nil"/>
            </w:tcBorders>
            <w:noWrap/>
            <w:vAlign w:val="bottom"/>
          </w:tcPr>
          <w:p w14:paraId="6658978A" w14:textId="77777777" w:rsidR="00B34DAA" w:rsidRPr="002E3E74" w:rsidRDefault="00B34DAA" w:rsidP="00BB2320"/>
        </w:tc>
      </w:tr>
    </w:tbl>
    <w:p w14:paraId="06E30ED5" w14:textId="3CB82711" w:rsidR="003A58EC" w:rsidRPr="00126079" w:rsidRDefault="003A58EC" w:rsidP="00126079">
      <w:pPr>
        <w:pStyle w:val="NormalWeb"/>
        <w:jc w:val="center"/>
        <w:rPr>
          <w:rFonts w:asciiTheme="majorHAnsi" w:hAnsiTheme="majorHAnsi"/>
          <w:sz w:val="36"/>
          <w:szCs w:val="36"/>
        </w:rPr>
      </w:pPr>
      <w:bookmarkStart w:id="0" w:name="_Hlk48679598"/>
      <w:bookmarkEnd w:id="0"/>
      <w:r w:rsidRPr="00126079">
        <w:rPr>
          <w:rFonts w:asciiTheme="majorHAnsi" w:hAnsiTheme="majorHAnsi"/>
          <w:sz w:val="36"/>
          <w:szCs w:val="36"/>
        </w:rPr>
        <w:t>202</w:t>
      </w:r>
      <w:r w:rsidR="009B0AFC">
        <w:rPr>
          <w:rFonts w:asciiTheme="majorHAnsi" w:hAnsiTheme="majorHAnsi"/>
          <w:sz w:val="36"/>
          <w:szCs w:val="36"/>
        </w:rPr>
        <w:t>6</w:t>
      </w:r>
      <w:r w:rsidRPr="00126079">
        <w:rPr>
          <w:rFonts w:asciiTheme="majorHAnsi" w:hAnsiTheme="majorHAnsi"/>
          <w:sz w:val="36"/>
          <w:szCs w:val="36"/>
        </w:rPr>
        <w:t xml:space="preserve"> MRMTC Jack Meyer Memorial Trolling Tournament</w:t>
      </w:r>
    </w:p>
    <w:p w14:paraId="4FBCA6C4" w14:textId="4C208D5F" w:rsidR="003A58EC" w:rsidRPr="00126079" w:rsidRDefault="003A58EC" w:rsidP="00126079">
      <w:pPr>
        <w:pStyle w:val="NormalWeb"/>
        <w:jc w:val="center"/>
        <w:rPr>
          <w:rFonts w:asciiTheme="majorHAnsi" w:hAnsiTheme="majorHAnsi"/>
          <w:sz w:val="28"/>
          <w:szCs w:val="28"/>
        </w:rPr>
      </w:pPr>
      <w:r w:rsidRPr="00126079">
        <w:rPr>
          <w:rFonts w:asciiTheme="majorHAnsi" w:hAnsiTheme="majorHAnsi"/>
          <w:color w:val="CC0000"/>
          <w:sz w:val="28"/>
          <w:szCs w:val="28"/>
        </w:rPr>
        <w:t xml:space="preserve">FREE ENTRY </w:t>
      </w:r>
      <w:r w:rsidRPr="00126079">
        <w:rPr>
          <w:rFonts w:asciiTheme="majorHAnsi" w:hAnsiTheme="majorHAnsi"/>
          <w:sz w:val="28"/>
          <w:szCs w:val="28"/>
        </w:rPr>
        <w:t>– MRMTC Membership Required.</w:t>
      </w:r>
    </w:p>
    <w:p w14:paraId="7C7553A7" w14:textId="77777777" w:rsidR="00C901E9" w:rsidRDefault="003A58EC" w:rsidP="00126079">
      <w:pPr>
        <w:pStyle w:val="NormalWeb"/>
        <w:jc w:val="center"/>
        <w:rPr>
          <w:rFonts w:asciiTheme="majorHAnsi" w:hAnsiTheme="majorHAnsi"/>
          <w:color w:val="CC0000"/>
          <w:sz w:val="28"/>
          <w:szCs w:val="28"/>
        </w:rPr>
      </w:pPr>
      <w:r w:rsidRPr="00126079">
        <w:rPr>
          <w:rFonts w:asciiTheme="majorHAnsi" w:hAnsiTheme="majorHAnsi"/>
          <w:sz w:val="28"/>
          <w:szCs w:val="28"/>
        </w:rPr>
        <w:t xml:space="preserve">Each entry may fish </w:t>
      </w:r>
      <w:r w:rsidRPr="00126079">
        <w:rPr>
          <w:rFonts w:asciiTheme="majorHAnsi" w:hAnsiTheme="majorHAnsi"/>
          <w:color w:val="CC0000"/>
          <w:sz w:val="28"/>
          <w:szCs w:val="28"/>
        </w:rPr>
        <w:t xml:space="preserve">Two single-day trips </w:t>
      </w:r>
    </w:p>
    <w:p w14:paraId="13569F8C" w14:textId="303D9B13" w:rsidR="003A58EC" w:rsidRPr="00126079" w:rsidRDefault="003A58EC" w:rsidP="00126079">
      <w:pPr>
        <w:pStyle w:val="NormalWeb"/>
        <w:jc w:val="center"/>
        <w:rPr>
          <w:rFonts w:asciiTheme="majorHAnsi" w:hAnsiTheme="majorHAnsi"/>
          <w:sz w:val="28"/>
          <w:szCs w:val="28"/>
        </w:rPr>
      </w:pPr>
      <w:r w:rsidRPr="00126079">
        <w:rPr>
          <w:rFonts w:asciiTheme="majorHAnsi" w:hAnsiTheme="majorHAnsi"/>
          <w:sz w:val="28"/>
          <w:szCs w:val="28"/>
        </w:rPr>
        <w:t xml:space="preserve">Fishing Dates: </w:t>
      </w:r>
      <w:r w:rsidR="009B0AFC">
        <w:rPr>
          <w:rFonts w:asciiTheme="majorHAnsi" w:hAnsiTheme="majorHAnsi"/>
          <w:sz w:val="28"/>
          <w:szCs w:val="28"/>
        </w:rPr>
        <w:t>Fri</w:t>
      </w:r>
      <w:r w:rsidRPr="00126079">
        <w:rPr>
          <w:rFonts w:asciiTheme="majorHAnsi" w:hAnsiTheme="majorHAnsi"/>
          <w:sz w:val="28"/>
          <w:szCs w:val="28"/>
        </w:rPr>
        <w:t>day, Ju</w:t>
      </w:r>
      <w:r w:rsidR="00863DC2" w:rsidRPr="00126079">
        <w:rPr>
          <w:rFonts w:asciiTheme="majorHAnsi" w:hAnsiTheme="majorHAnsi"/>
          <w:sz w:val="28"/>
          <w:szCs w:val="28"/>
        </w:rPr>
        <w:t xml:space="preserve">ne </w:t>
      </w:r>
      <w:r w:rsidR="002B2985" w:rsidRPr="00126079">
        <w:rPr>
          <w:rFonts w:asciiTheme="majorHAnsi" w:hAnsiTheme="majorHAnsi"/>
          <w:sz w:val="28"/>
          <w:szCs w:val="28"/>
        </w:rPr>
        <w:t>2</w:t>
      </w:r>
      <w:r w:rsidR="00522148">
        <w:rPr>
          <w:rFonts w:asciiTheme="majorHAnsi" w:hAnsiTheme="majorHAnsi"/>
          <w:sz w:val="28"/>
          <w:szCs w:val="28"/>
        </w:rPr>
        <w:t>6</w:t>
      </w:r>
      <w:r w:rsidRPr="00126079">
        <w:rPr>
          <w:rFonts w:asciiTheme="majorHAnsi" w:hAnsiTheme="majorHAnsi"/>
          <w:sz w:val="28"/>
          <w:szCs w:val="28"/>
        </w:rPr>
        <w:t xml:space="preserve"> thru Monday, July 1</w:t>
      </w:r>
      <w:r w:rsidR="009B0AFC">
        <w:rPr>
          <w:rFonts w:asciiTheme="majorHAnsi" w:hAnsiTheme="majorHAnsi"/>
          <w:sz w:val="28"/>
          <w:szCs w:val="28"/>
        </w:rPr>
        <w:t>3</w:t>
      </w:r>
    </w:p>
    <w:p w14:paraId="7D337860" w14:textId="4195D00C" w:rsidR="003A58EC" w:rsidRPr="00126079" w:rsidRDefault="003A58EC" w:rsidP="00126079">
      <w:pPr>
        <w:pStyle w:val="NormalWeb"/>
        <w:jc w:val="center"/>
        <w:rPr>
          <w:rFonts w:asciiTheme="majorHAnsi" w:hAnsiTheme="majorHAnsi"/>
          <w:sz w:val="28"/>
          <w:szCs w:val="28"/>
        </w:rPr>
      </w:pPr>
      <w:r w:rsidRPr="00126079">
        <w:rPr>
          <w:rFonts w:asciiTheme="majorHAnsi" w:hAnsiTheme="majorHAnsi"/>
          <w:sz w:val="28"/>
          <w:szCs w:val="28"/>
        </w:rPr>
        <w:t xml:space="preserve">Captains Meeting – Wednesday, June </w:t>
      </w:r>
      <w:r w:rsidR="00863DC2" w:rsidRPr="00126079">
        <w:rPr>
          <w:rFonts w:asciiTheme="majorHAnsi" w:hAnsiTheme="majorHAnsi"/>
          <w:sz w:val="28"/>
          <w:szCs w:val="28"/>
        </w:rPr>
        <w:t>2</w:t>
      </w:r>
      <w:r w:rsidR="009B0AFC">
        <w:rPr>
          <w:rFonts w:asciiTheme="majorHAnsi" w:hAnsiTheme="majorHAnsi"/>
          <w:sz w:val="28"/>
          <w:szCs w:val="28"/>
        </w:rPr>
        <w:t>4</w:t>
      </w:r>
      <w:r w:rsidRPr="00126079">
        <w:rPr>
          <w:rFonts w:asciiTheme="majorHAnsi" w:hAnsiTheme="majorHAnsi"/>
          <w:sz w:val="28"/>
          <w:szCs w:val="28"/>
        </w:rPr>
        <w:t xml:space="preserve"> – 6:30 pm – </w:t>
      </w:r>
      <w:r w:rsidR="001453B5" w:rsidRPr="00126079">
        <w:rPr>
          <w:rFonts w:asciiTheme="majorHAnsi" w:hAnsiTheme="majorHAnsi"/>
          <w:sz w:val="28"/>
          <w:szCs w:val="28"/>
        </w:rPr>
        <w:t>Crystal Point Marina Clubhouse</w:t>
      </w:r>
    </w:p>
    <w:p w14:paraId="3A9DF5C2" w14:textId="2C225C32" w:rsidR="003A58EC" w:rsidRDefault="003A58EC" w:rsidP="00126079">
      <w:pPr>
        <w:pStyle w:val="NormalWeb"/>
        <w:jc w:val="center"/>
        <w:rPr>
          <w:rFonts w:asciiTheme="majorHAnsi" w:hAnsiTheme="majorHAnsi"/>
          <w:sz w:val="28"/>
          <w:szCs w:val="28"/>
        </w:rPr>
      </w:pPr>
      <w:r w:rsidRPr="00126079">
        <w:rPr>
          <w:rFonts w:asciiTheme="majorHAnsi" w:hAnsiTheme="majorHAnsi"/>
          <w:sz w:val="28"/>
          <w:szCs w:val="28"/>
        </w:rPr>
        <w:t xml:space="preserve">Weigh-Ins daily at </w:t>
      </w:r>
      <w:r w:rsidR="002B2985" w:rsidRPr="00126079">
        <w:rPr>
          <w:rFonts w:asciiTheme="majorHAnsi" w:hAnsiTheme="majorHAnsi"/>
          <w:sz w:val="28"/>
          <w:szCs w:val="28"/>
        </w:rPr>
        <w:t>Brielle Yacht Club</w:t>
      </w:r>
      <w:r w:rsidRPr="00126079">
        <w:rPr>
          <w:rFonts w:asciiTheme="majorHAnsi" w:hAnsiTheme="majorHAnsi"/>
          <w:sz w:val="28"/>
          <w:szCs w:val="28"/>
        </w:rPr>
        <w:t xml:space="preserve"> Fuel dock</w:t>
      </w:r>
    </w:p>
    <w:p w14:paraId="089E38AB" w14:textId="38F0ABF9" w:rsidR="00E5272A" w:rsidRPr="00126079" w:rsidRDefault="00E5272A" w:rsidP="00126079">
      <w:pPr>
        <w:pStyle w:val="NormalWeb"/>
        <w:jc w:val="center"/>
        <w:rPr>
          <w:rFonts w:asciiTheme="majorHAnsi" w:hAnsiTheme="majorHAnsi"/>
          <w:sz w:val="28"/>
          <w:szCs w:val="28"/>
        </w:rPr>
      </w:pPr>
      <w:r w:rsidRPr="00980F7F">
        <w:rPr>
          <w:rFonts w:ascii="Cambria" w:hAnsi="Cambria"/>
          <w:color w:val="FF0000"/>
        </w:rPr>
        <w:t>A</w:t>
      </w:r>
      <w:r>
        <w:rPr>
          <w:rFonts w:ascii="Cambria" w:hAnsi="Cambria"/>
          <w:color w:val="FF0000"/>
        </w:rPr>
        <w:t>ny</w:t>
      </w:r>
      <w:r w:rsidRPr="00980F7F">
        <w:rPr>
          <w:rFonts w:ascii="Cambria" w:hAnsi="Cambria"/>
          <w:color w:val="FF0000"/>
        </w:rPr>
        <w:t xml:space="preserve"> fish not weighed at Brielle Yacht Club Fuel dock will be disqualified</w:t>
      </w:r>
    </w:p>
    <w:p w14:paraId="5EBC8498" w14:textId="5B5D9C38" w:rsidR="003A58EC" w:rsidRDefault="003A58EC" w:rsidP="00BB2320">
      <w:pPr>
        <w:pStyle w:val="NormalWeb"/>
      </w:pPr>
      <w:r w:rsidRPr="002E3E74">
        <w:t>PRIZE: GUARANTEED CASH AWARD OF $3,250</w:t>
      </w:r>
      <w:r w:rsidRPr="002E3E74">
        <w:br/>
        <w:t xml:space="preserve">50% HEAVIEST Tuna, 30% SECOND HEAVIEST Tuna 20% THIRD HEAVIEST Tuna </w:t>
      </w:r>
    </w:p>
    <w:p w14:paraId="40B153D1" w14:textId="77777777" w:rsidR="00D75BA9" w:rsidRPr="002E3E74" w:rsidRDefault="00D75BA9" w:rsidP="00BB2320">
      <w:pPr>
        <w:pStyle w:val="NormalWeb"/>
      </w:pPr>
    </w:p>
    <w:p w14:paraId="0DAB6B36" w14:textId="2996A153" w:rsidR="003A58EC" w:rsidRPr="00BB2320" w:rsidRDefault="003A58EC" w:rsidP="00BB2320">
      <w:pPr>
        <w:rPr>
          <w:sz w:val="28"/>
          <w:szCs w:val="28"/>
        </w:rPr>
      </w:pPr>
      <w:r w:rsidRPr="00BB2320">
        <w:rPr>
          <w:sz w:val="28"/>
          <w:szCs w:val="28"/>
        </w:rPr>
        <w:t>Tournament Outline</w:t>
      </w:r>
    </w:p>
    <w:p w14:paraId="043CB8DC" w14:textId="77777777" w:rsidR="003A58EC" w:rsidRPr="00D75BA9" w:rsidRDefault="003A58EC" w:rsidP="00BB2320">
      <w:pPr>
        <w:pStyle w:val="ListParagraph"/>
        <w:numPr>
          <w:ilvl w:val="0"/>
          <w:numId w:val="4"/>
        </w:numPr>
        <w:rPr>
          <w:rFonts w:asciiTheme="minorHAnsi" w:hAnsiTheme="minorHAnsi"/>
          <w:sz w:val="22"/>
          <w:szCs w:val="22"/>
        </w:rPr>
      </w:pPr>
      <w:r w:rsidRPr="00D75BA9">
        <w:rPr>
          <w:rFonts w:asciiTheme="minorHAnsi" w:hAnsiTheme="minorHAnsi"/>
          <w:sz w:val="22"/>
          <w:szCs w:val="22"/>
        </w:rPr>
        <w:t>Tournament Entry:</w:t>
      </w:r>
      <w:r w:rsidRPr="00D75BA9">
        <w:rPr>
          <w:rFonts w:asciiTheme="minorHAnsi" w:hAnsiTheme="minorHAnsi"/>
          <w:sz w:val="22"/>
          <w:szCs w:val="22"/>
        </w:rPr>
        <w:tab/>
      </w:r>
      <w:r w:rsidRPr="00D75BA9">
        <w:rPr>
          <w:rFonts w:asciiTheme="minorHAnsi" w:hAnsiTheme="minorHAnsi"/>
          <w:sz w:val="22"/>
          <w:szCs w:val="22"/>
        </w:rPr>
        <w:tab/>
        <w:t>Free</w:t>
      </w:r>
    </w:p>
    <w:p w14:paraId="288C72EA" w14:textId="661F9CA6" w:rsidR="003A58EC" w:rsidRPr="00D75BA9" w:rsidRDefault="003A58EC" w:rsidP="00BB2320">
      <w:pPr>
        <w:pStyle w:val="ListParagraph"/>
        <w:numPr>
          <w:ilvl w:val="0"/>
          <w:numId w:val="4"/>
        </w:numPr>
        <w:rPr>
          <w:rFonts w:asciiTheme="minorHAnsi" w:hAnsiTheme="minorHAnsi"/>
          <w:sz w:val="22"/>
          <w:szCs w:val="22"/>
        </w:rPr>
      </w:pPr>
      <w:r w:rsidRPr="00D75BA9">
        <w:rPr>
          <w:rFonts w:asciiTheme="minorHAnsi" w:hAnsiTheme="minorHAnsi"/>
          <w:sz w:val="22"/>
          <w:szCs w:val="22"/>
        </w:rPr>
        <w:t>Guaranteed Prize Money:</w:t>
      </w:r>
      <w:r w:rsidRPr="00D75BA9">
        <w:rPr>
          <w:rFonts w:asciiTheme="minorHAnsi" w:hAnsiTheme="minorHAnsi"/>
          <w:sz w:val="22"/>
          <w:szCs w:val="22"/>
        </w:rPr>
        <w:tab/>
        <w:t>$3,250</w:t>
      </w:r>
    </w:p>
    <w:p w14:paraId="06EB9094" w14:textId="31789CB7" w:rsidR="00A60886" w:rsidRPr="00D75BA9" w:rsidRDefault="003A58EC" w:rsidP="00BB2320">
      <w:pPr>
        <w:pStyle w:val="ListParagraph"/>
        <w:numPr>
          <w:ilvl w:val="0"/>
          <w:numId w:val="4"/>
        </w:numPr>
        <w:rPr>
          <w:rFonts w:asciiTheme="minorHAnsi" w:hAnsiTheme="minorHAnsi"/>
          <w:sz w:val="22"/>
          <w:szCs w:val="22"/>
          <w:vertAlign w:val="superscript"/>
        </w:rPr>
      </w:pPr>
      <w:r w:rsidRPr="00D75BA9">
        <w:rPr>
          <w:rFonts w:asciiTheme="minorHAnsi" w:hAnsiTheme="minorHAnsi"/>
          <w:sz w:val="22"/>
          <w:szCs w:val="22"/>
        </w:rPr>
        <w:t>Fishing Days:</w:t>
      </w:r>
      <w:r w:rsidRPr="00D75BA9">
        <w:rPr>
          <w:rFonts w:asciiTheme="minorHAnsi" w:hAnsiTheme="minorHAnsi"/>
          <w:sz w:val="22"/>
          <w:szCs w:val="22"/>
        </w:rPr>
        <w:tab/>
      </w:r>
      <w:r w:rsidRPr="00D75BA9">
        <w:rPr>
          <w:rFonts w:asciiTheme="minorHAnsi" w:hAnsiTheme="minorHAnsi"/>
          <w:sz w:val="22"/>
          <w:szCs w:val="22"/>
        </w:rPr>
        <w:tab/>
      </w:r>
      <w:r w:rsidRPr="00D75BA9">
        <w:rPr>
          <w:rFonts w:asciiTheme="minorHAnsi" w:hAnsiTheme="minorHAnsi"/>
          <w:sz w:val="22"/>
          <w:szCs w:val="22"/>
        </w:rPr>
        <w:tab/>
      </w:r>
      <w:r w:rsidR="009B0AFC">
        <w:rPr>
          <w:rFonts w:asciiTheme="minorHAnsi" w:hAnsiTheme="minorHAnsi"/>
          <w:sz w:val="22"/>
          <w:szCs w:val="22"/>
        </w:rPr>
        <w:t>Fri</w:t>
      </w:r>
      <w:r w:rsidRPr="00D75BA9">
        <w:rPr>
          <w:rFonts w:asciiTheme="minorHAnsi" w:hAnsiTheme="minorHAnsi"/>
          <w:sz w:val="22"/>
          <w:szCs w:val="22"/>
        </w:rPr>
        <w:t>day, Ju</w:t>
      </w:r>
      <w:r w:rsidR="00A60886" w:rsidRPr="00D75BA9">
        <w:rPr>
          <w:rFonts w:asciiTheme="minorHAnsi" w:hAnsiTheme="minorHAnsi"/>
          <w:sz w:val="22"/>
          <w:szCs w:val="22"/>
        </w:rPr>
        <w:t xml:space="preserve">ne </w:t>
      </w:r>
      <w:r w:rsidR="002B2985" w:rsidRPr="00D75BA9">
        <w:rPr>
          <w:rFonts w:asciiTheme="minorHAnsi" w:hAnsiTheme="minorHAnsi"/>
          <w:sz w:val="22"/>
          <w:szCs w:val="22"/>
        </w:rPr>
        <w:t>2</w:t>
      </w:r>
      <w:r w:rsidR="00522148">
        <w:rPr>
          <w:rFonts w:asciiTheme="minorHAnsi" w:hAnsiTheme="minorHAnsi"/>
          <w:sz w:val="22"/>
          <w:szCs w:val="22"/>
        </w:rPr>
        <w:t>6</w:t>
      </w:r>
      <w:r w:rsidRPr="00D75BA9">
        <w:rPr>
          <w:rFonts w:asciiTheme="minorHAnsi" w:hAnsiTheme="minorHAnsi"/>
          <w:sz w:val="22"/>
          <w:szCs w:val="22"/>
        </w:rPr>
        <w:t xml:space="preserve"> thru Monday, July 1</w:t>
      </w:r>
      <w:r w:rsidR="009B0AFC">
        <w:rPr>
          <w:rFonts w:asciiTheme="minorHAnsi" w:hAnsiTheme="minorHAnsi"/>
          <w:sz w:val="22"/>
          <w:szCs w:val="22"/>
        </w:rPr>
        <w:t>3</w:t>
      </w:r>
      <w:r w:rsidRPr="00D75BA9">
        <w:rPr>
          <w:rFonts w:asciiTheme="minorHAnsi" w:hAnsiTheme="minorHAnsi"/>
          <w:sz w:val="22"/>
          <w:szCs w:val="22"/>
        </w:rPr>
        <w:t>,</w:t>
      </w:r>
    </w:p>
    <w:p w14:paraId="2BC10604" w14:textId="7458D3E7" w:rsidR="003A58EC" w:rsidRPr="00D75BA9" w:rsidRDefault="003A58EC" w:rsidP="00126079">
      <w:pPr>
        <w:pStyle w:val="ListParagraph"/>
        <w:numPr>
          <w:ilvl w:val="0"/>
          <w:numId w:val="0"/>
        </w:numPr>
        <w:ind w:left="3240" w:firstLine="360"/>
        <w:rPr>
          <w:rFonts w:asciiTheme="minorHAnsi" w:hAnsiTheme="minorHAnsi"/>
          <w:sz w:val="22"/>
          <w:szCs w:val="22"/>
          <w:vertAlign w:val="superscript"/>
        </w:rPr>
      </w:pPr>
      <w:r w:rsidRPr="00D75BA9">
        <w:rPr>
          <w:rFonts w:asciiTheme="minorHAnsi" w:hAnsiTheme="minorHAnsi"/>
          <w:sz w:val="22"/>
          <w:szCs w:val="22"/>
        </w:rPr>
        <w:t>Members can fish 2 single-day trips</w:t>
      </w:r>
    </w:p>
    <w:p w14:paraId="00A84889" w14:textId="398CF602" w:rsidR="00594C9D" w:rsidRPr="00D75BA9" w:rsidRDefault="003A58EC" w:rsidP="00BB2320">
      <w:pPr>
        <w:pStyle w:val="ListParagraph"/>
        <w:numPr>
          <w:ilvl w:val="0"/>
          <w:numId w:val="4"/>
        </w:numPr>
        <w:rPr>
          <w:rFonts w:asciiTheme="minorHAnsi" w:hAnsiTheme="minorHAnsi"/>
          <w:sz w:val="22"/>
          <w:szCs w:val="22"/>
        </w:rPr>
      </w:pPr>
      <w:r w:rsidRPr="00D75BA9">
        <w:rPr>
          <w:rFonts w:asciiTheme="minorHAnsi" w:hAnsiTheme="minorHAnsi"/>
          <w:sz w:val="22"/>
          <w:szCs w:val="22"/>
        </w:rPr>
        <w:t>Captains Meeting:</w:t>
      </w:r>
      <w:r w:rsidRPr="00D75BA9">
        <w:rPr>
          <w:rFonts w:asciiTheme="minorHAnsi" w:hAnsiTheme="minorHAnsi"/>
          <w:sz w:val="22"/>
          <w:szCs w:val="22"/>
        </w:rPr>
        <w:tab/>
      </w:r>
      <w:r w:rsidRPr="00D75BA9">
        <w:rPr>
          <w:rFonts w:asciiTheme="minorHAnsi" w:hAnsiTheme="minorHAnsi"/>
          <w:sz w:val="22"/>
          <w:szCs w:val="22"/>
        </w:rPr>
        <w:tab/>
        <w:t xml:space="preserve">Wednesday, June </w:t>
      </w:r>
      <w:r w:rsidR="00A60886" w:rsidRPr="00D75BA9">
        <w:rPr>
          <w:rFonts w:asciiTheme="minorHAnsi" w:hAnsiTheme="minorHAnsi"/>
          <w:sz w:val="22"/>
          <w:szCs w:val="22"/>
        </w:rPr>
        <w:t>2</w:t>
      </w:r>
      <w:r w:rsidR="009B0AFC">
        <w:rPr>
          <w:rFonts w:asciiTheme="minorHAnsi" w:hAnsiTheme="minorHAnsi"/>
          <w:sz w:val="22"/>
          <w:szCs w:val="22"/>
        </w:rPr>
        <w:t>4</w:t>
      </w:r>
      <w:r w:rsidRPr="00D75BA9">
        <w:rPr>
          <w:rFonts w:asciiTheme="minorHAnsi" w:hAnsiTheme="minorHAnsi"/>
          <w:sz w:val="22"/>
          <w:szCs w:val="22"/>
        </w:rPr>
        <w:t xml:space="preserve">, </w:t>
      </w:r>
      <w:r w:rsidR="002B2985" w:rsidRPr="00D75BA9">
        <w:rPr>
          <w:rFonts w:asciiTheme="minorHAnsi" w:hAnsiTheme="minorHAnsi"/>
          <w:sz w:val="22"/>
          <w:szCs w:val="22"/>
        </w:rPr>
        <w:t>Crystal Point Clubhouse Pt Pleasant</w:t>
      </w:r>
      <w:r w:rsidRPr="00D75BA9">
        <w:rPr>
          <w:rFonts w:asciiTheme="minorHAnsi" w:hAnsiTheme="minorHAnsi"/>
          <w:sz w:val="22"/>
          <w:szCs w:val="22"/>
        </w:rPr>
        <w:t>, 6:30 PM</w:t>
      </w:r>
    </w:p>
    <w:p w14:paraId="417089CB" w14:textId="64A09CB2" w:rsidR="003A58EC" w:rsidRPr="00D75BA9" w:rsidRDefault="003A58EC" w:rsidP="00126079">
      <w:pPr>
        <w:pStyle w:val="ListParagraph"/>
        <w:numPr>
          <w:ilvl w:val="0"/>
          <w:numId w:val="0"/>
        </w:numPr>
        <w:ind w:left="3240" w:firstLine="360"/>
        <w:rPr>
          <w:rFonts w:asciiTheme="minorHAnsi" w:hAnsiTheme="minorHAnsi"/>
          <w:sz w:val="22"/>
          <w:szCs w:val="22"/>
        </w:rPr>
      </w:pPr>
      <w:r w:rsidRPr="00D75BA9">
        <w:rPr>
          <w:rFonts w:asciiTheme="minorHAnsi" w:hAnsiTheme="minorHAnsi"/>
          <w:sz w:val="22"/>
          <w:szCs w:val="22"/>
        </w:rPr>
        <w:t>Food and Beverages provided</w:t>
      </w:r>
    </w:p>
    <w:p w14:paraId="15630305" w14:textId="7E00E156" w:rsidR="003A58EC" w:rsidRPr="00D75BA9" w:rsidRDefault="003A58EC" w:rsidP="00BB2320">
      <w:pPr>
        <w:pStyle w:val="ListParagraph"/>
        <w:numPr>
          <w:ilvl w:val="0"/>
          <w:numId w:val="4"/>
        </w:numPr>
        <w:rPr>
          <w:rFonts w:asciiTheme="minorHAnsi" w:hAnsiTheme="minorHAnsi"/>
          <w:sz w:val="22"/>
          <w:szCs w:val="22"/>
        </w:rPr>
      </w:pPr>
      <w:r w:rsidRPr="00D75BA9">
        <w:rPr>
          <w:rFonts w:asciiTheme="minorHAnsi" w:hAnsiTheme="minorHAnsi"/>
          <w:sz w:val="22"/>
          <w:szCs w:val="22"/>
        </w:rPr>
        <w:t>Registration:</w:t>
      </w:r>
      <w:r w:rsidRPr="00D75BA9">
        <w:rPr>
          <w:rFonts w:asciiTheme="minorHAnsi" w:hAnsiTheme="minorHAnsi"/>
          <w:sz w:val="22"/>
          <w:szCs w:val="22"/>
        </w:rPr>
        <w:tab/>
      </w:r>
      <w:r w:rsidRPr="00D75BA9">
        <w:rPr>
          <w:rFonts w:asciiTheme="minorHAnsi" w:hAnsiTheme="minorHAnsi"/>
          <w:sz w:val="22"/>
          <w:szCs w:val="22"/>
        </w:rPr>
        <w:tab/>
      </w:r>
      <w:r w:rsidRPr="00D75BA9">
        <w:rPr>
          <w:rFonts w:asciiTheme="minorHAnsi" w:hAnsiTheme="minorHAnsi"/>
          <w:sz w:val="22"/>
          <w:szCs w:val="22"/>
        </w:rPr>
        <w:tab/>
        <w:t>All members in good standing are automatically registered to fish the</w:t>
      </w:r>
      <w:r w:rsidRPr="00D75BA9">
        <w:rPr>
          <w:rFonts w:asciiTheme="minorHAnsi" w:hAnsiTheme="minorHAnsi"/>
          <w:sz w:val="22"/>
          <w:szCs w:val="22"/>
        </w:rPr>
        <w:tab/>
      </w:r>
      <w:r w:rsidRPr="00D75BA9">
        <w:rPr>
          <w:rFonts w:asciiTheme="minorHAnsi" w:hAnsiTheme="minorHAnsi"/>
          <w:sz w:val="22"/>
          <w:szCs w:val="22"/>
        </w:rPr>
        <w:tab/>
      </w:r>
      <w:r w:rsidRPr="00D75BA9">
        <w:rPr>
          <w:rFonts w:asciiTheme="minorHAnsi" w:hAnsiTheme="minorHAnsi"/>
          <w:sz w:val="22"/>
          <w:szCs w:val="22"/>
        </w:rPr>
        <w:tab/>
      </w:r>
      <w:r w:rsidRPr="00D75BA9">
        <w:rPr>
          <w:rFonts w:asciiTheme="minorHAnsi" w:hAnsiTheme="minorHAnsi"/>
          <w:sz w:val="22"/>
          <w:szCs w:val="22"/>
        </w:rPr>
        <w:tab/>
      </w:r>
      <w:r w:rsidRPr="00D75BA9">
        <w:rPr>
          <w:rFonts w:asciiTheme="minorHAnsi" w:hAnsiTheme="minorHAnsi"/>
          <w:sz w:val="22"/>
          <w:szCs w:val="22"/>
        </w:rPr>
        <w:tab/>
      </w:r>
      <w:r w:rsidRPr="00D75BA9">
        <w:rPr>
          <w:rFonts w:asciiTheme="minorHAnsi" w:hAnsiTheme="minorHAnsi"/>
          <w:sz w:val="22"/>
          <w:szCs w:val="22"/>
        </w:rPr>
        <w:tab/>
      </w:r>
      <w:r w:rsidR="00255D77" w:rsidRPr="00D75BA9">
        <w:rPr>
          <w:rFonts w:asciiTheme="minorHAnsi" w:hAnsiTheme="minorHAnsi"/>
          <w:sz w:val="22"/>
          <w:szCs w:val="22"/>
        </w:rPr>
        <w:tab/>
      </w:r>
      <w:r w:rsidRPr="00D75BA9">
        <w:rPr>
          <w:rFonts w:asciiTheme="minorHAnsi" w:hAnsiTheme="minorHAnsi"/>
          <w:sz w:val="22"/>
          <w:szCs w:val="22"/>
        </w:rPr>
        <w:t>tournament, Call-in required</w:t>
      </w:r>
    </w:p>
    <w:p w14:paraId="12779B3B" w14:textId="2A5B7A17" w:rsidR="003A58EC" w:rsidRPr="00D75BA9" w:rsidRDefault="003A58EC" w:rsidP="00BB2320">
      <w:pPr>
        <w:pStyle w:val="ListParagraph"/>
        <w:numPr>
          <w:ilvl w:val="0"/>
          <w:numId w:val="4"/>
        </w:numPr>
        <w:rPr>
          <w:rFonts w:asciiTheme="minorHAnsi" w:hAnsiTheme="minorHAnsi"/>
          <w:sz w:val="22"/>
          <w:szCs w:val="22"/>
        </w:rPr>
      </w:pPr>
      <w:r w:rsidRPr="00D75BA9">
        <w:rPr>
          <w:rFonts w:asciiTheme="minorHAnsi" w:hAnsiTheme="minorHAnsi"/>
          <w:sz w:val="22"/>
          <w:szCs w:val="22"/>
        </w:rPr>
        <w:t>Calcuttas:</w:t>
      </w:r>
      <w:r w:rsidRPr="00D75BA9">
        <w:rPr>
          <w:rFonts w:asciiTheme="minorHAnsi" w:hAnsiTheme="minorHAnsi"/>
          <w:sz w:val="22"/>
          <w:szCs w:val="22"/>
        </w:rPr>
        <w:tab/>
      </w:r>
      <w:r w:rsidRPr="00D75BA9">
        <w:rPr>
          <w:rFonts w:asciiTheme="minorHAnsi" w:hAnsiTheme="minorHAnsi"/>
          <w:sz w:val="22"/>
          <w:szCs w:val="22"/>
        </w:rPr>
        <w:tab/>
      </w:r>
      <w:r w:rsidRPr="00D75BA9">
        <w:rPr>
          <w:rFonts w:asciiTheme="minorHAnsi" w:hAnsiTheme="minorHAnsi"/>
          <w:sz w:val="22"/>
          <w:szCs w:val="22"/>
        </w:rPr>
        <w:tab/>
        <w:t>Enter at Captains Meeting</w:t>
      </w:r>
      <w:r w:rsidR="00E51B3F" w:rsidRPr="00D75BA9">
        <w:rPr>
          <w:rFonts w:asciiTheme="minorHAnsi" w:hAnsiTheme="minorHAnsi"/>
          <w:sz w:val="22"/>
          <w:szCs w:val="22"/>
        </w:rPr>
        <w:t xml:space="preserve"> or see Calcutta entry section</w:t>
      </w:r>
    </w:p>
    <w:p w14:paraId="118AD3B2" w14:textId="1FE646AB" w:rsidR="003A58EC" w:rsidRPr="00D75BA9" w:rsidRDefault="003A58EC" w:rsidP="00BB2320">
      <w:pPr>
        <w:pStyle w:val="ListParagraph"/>
        <w:numPr>
          <w:ilvl w:val="0"/>
          <w:numId w:val="4"/>
        </w:numPr>
        <w:rPr>
          <w:rFonts w:asciiTheme="minorHAnsi" w:hAnsiTheme="minorHAnsi"/>
          <w:sz w:val="22"/>
          <w:szCs w:val="22"/>
        </w:rPr>
      </w:pPr>
      <w:r w:rsidRPr="00D75BA9">
        <w:rPr>
          <w:rFonts w:asciiTheme="minorHAnsi" w:hAnsiTheme="minorHAnsi"/>
          <w:sz w:val="22"/>
          <w:szCs w:val="22"/>
        </w:rPr>
        <w:t>Call In:</w:t>
      </w:r>
      <w:r w:rsidRPr="00D75BA9">
        <w:rPr>
          <w:rFonts w:asciiTheme="minorHAnsi" w:hAnsiTheme="minorHAnsi"/>
          <w:sz w:val="22"/>
          <w:szCs w:val="22"/>
        </w:rPr>
        <w:tab/>
      </w:r>
      <w:r w:rsidRPr="00D75BA9">
        <w:rPr>
          <w:rFonts w:asciiTheme="minorHAnsi" w:hAnsiTheme="minorHAnsi"/>
          <w:sz w:val="22"/>
          <w:szCs w:val="22"/>
        </w:rPr>
        <w:tab/>
      </w:r>
      <w:r w:rsidRPr="00D75BA9">
        <w:rPr>
          <w:rFonts w:asciiTheme="minorHAnsi" w:hAnsiTheme="minorHAnsi"/>
          <w:sz w:val="22"/>
          <w:szCs w:val="22"/>
        </w:rPr>
        <w:tab/>
      </w:r>
      <w:r w:rsidRPr="00D75BA9">
        <w:rPr>
          <w:rFonts w:asciiTheme="minorHAnsi" w:hAnsiTheme="minorHAnsi"/>
          <w:sz w:val="22"/>
          <w:szCs w:val="22"/>
        </w:rPr>
        <w:tab/>
        <w:t>Entrants are required to call-in their fishing day</w:t>
      </w:r>
      <w:r w:rsidR="00A60886" w:rsidRPr="00D75BA9">
        <w:rPr>
          <w:rFonts w:asciiTheme="minorHAnsi" w:hAnsiTheme="minorHAnsi"/>
          <w:sz w:val="22"/>
          <w:szCs w:val="22"/>
        </w:rPr>
        <w:t xml:space="preserve"> or declare</w:t>
      </w:r>
      <w:r w:rsidR="00966C76" w:rsidRPr="00D75BA9">
        <w:rPr>
          <w:rFonts w:asciiTheme="minorHAnsi" w:hAnsiTheme="minorHAnsi"/>
          <w:sz w:val="22"/>
          <w:szCs w:val="22"/>
        </w:rPr>
        <w:t xml:space="preserve"> via MRMTC App</w:t>
      </w:r>
    </w:p>
    <w:p w14:paraId="15E7FC0E" w14:textId="7B71401C" w:rsidR="003A58EC" w:rsidRPr="00D75BA9" w:rsidRDefault="003A58EC" w:rsidP="00BB2320">
      <w:pPr>
        <w:pStyle w:val="ListParagraph"/>
        <w:numPr>
          <w:ilvl w:val="0"/>
          <w:numId w:val="4"/>
        </w:numPr>
        <w:rPr>
          <w:rFonts w:asciiTheme="minorHAnsi" w:hAnsiTheme="minorHAnsi"/>
          <w:sz w:val="22"/>
          <w:szCs w:val="22"/>
        </w:rPr>
      </w:pPr>
      <w:r w:rsidRPr="00D75BA9">
        <w:rPr>
          <w:rFonts w:asciiTheme="minorHAnsi" w:hAnsiTheme="minorHAnsi"/>
          <w:sz w:val="22"/>
          <w:szCs w:val="22"/>
        </w:rPr>
        <w:t>Weigh-Ins</w:t>
      </w:r>
      <w:r w:rsidRPr="00D75BA9">
        <w:rPr>
          <w:rFonts w:asciiTheme="minorHAnsi" w:hAnsiTheme="minorHAnsi"/>
          <w:sz w:val="22"/>
          <w:szCs w:val="22"/>
        </w:rPr>
        <w:tab/>
      </w:r>
      <w:r w:rsidRPr="00D75BA9">
        <w:rPr>
          <w:rFonts w:asciiTheme="minorHAnsi" w:hAnsiTheme="minorHAnsi"/>
          <w:sz w:val="22"/>
          <w:szCs w:val="22"/>
        </w:rPr>
        <w:tab/>
      </w:r>
      <w:r w:rsidRPr="00D75BA9">
        <w:rPr>
          <w:rFonts w:asciiTheme="minorHAnsi" w:hAnsiTheme="minorHAnsi"/>
          <w:sz w:val="22"/>
          <w:szCs w:val="22"/>
        </w:rPr>
        <w:tab/>
      </w:r>
      <w:r w:rsidR="002B2985" w:rsidRPr="00D75BA9">
        <w:rPr>
          <w:rFonts w:asciiTheme="minorHAnsi" w:hAnsiTheme="minorHAnsi"/>
          <w:sz w:val="22"/>
          <w:szCs w:val="22"/>
        </w:rPr>
        <w:t>Brielle Yacht Club</w:t>
      </w:r>
    </w:p>
    <w:p w14:paraId="7FBD54E3" w14:textId="1994B0CB" w:rsidR="003A58EC" w:rsidRPr="00D75BA9" w:rsidRDefault="003A58EC" w:rsidP="00BB2320">
      <w:pPr>
        <w:pStyle w:val="ListParagraph"/>
        <w:numPr>
          <w:ilvl w:val="0"/>
          <w:numId w:val="4"/>
        </w:numPr>
        <w:rPr>
          <w:rFonts w:asciiTheme="minorHAnsi" w:hAnsiTheme="minorHAnsi"/>
          <w:sz w:val="22"/>
          <w:szCs w:val="22"/>
        </w:rPr>
      </w:pPr>
      <w:r w:rsidRPr="00D75BA9">
        <w:rPr>
          <w:rFonts w:asciiTheme="minorHAnsi" w:hAnsiTheme="minorHAnsi"/>
          <w:sz w:val="22"/>
          <w:szCs w:val="22"/>
        </w:rPr>
        <w:t>Awards:</w:t>
      </w:r>
      <w:r w:rsidRPr="00D75BA9">
        <w:rPr>
          <w:rFonts w:asciiTheme="minorHAnsi" w:hAnsiTheme="minorHAnsi"/>
          <w:sz w:val="22"/>
          <w:szCs w:val="22"/>
        </w:rPr>
        <w:tab/>
      </w:r>
      <w:r w:rsidRPr="00D75BA9">
        <w:rPr>
          <w:rFonts w:asciiTheme="minorHAnsi" w:hAnsiTheme="minorHAnsi"/>
          <w:sz w:val="22"/>
          <w:szCs w:val="22"/>
        </w:rPr>
        <w:tab/>
      </w:r>
      <w:r w:rsidRPr="00D75BA9">
        <w:rPr>
          <w:rFonts w:asciiTheme="minorHAnsi" w:hAnsiTheme="minorHAnsi"/>
          <w:sz w:val="22"/>
          <w:szCs w:val="22"/>
        </w:rPr>
        <w:tab/>
        <w:t xml:space="preserve">3 largest Tuna by weight  </w:t>
      </w:r>
    </w:p>
    <w:p w14:paraId="54739C84" w14:textId="77777777" w:rsidR="00F93615" w:rsidRPr="00D75BA9" w:rsidRDefault="00F93615" w:rsidP="00BB2320"/>
    <w:p w14:paraId="5DBD154F" w14:textId="77777777" w:rsidR="00F93615" w:rsidRPr="002E3E74" w:rsidRDefault="00F93615" w:rsidP="00BB2320"/>
    <w:p w14:paraId="6F1D54AD" w14:textId="77777777" w:rsidR="00387005" w:rsidRDefault="00387005" w:rsidP="00BB2320"/>
    <w:p w14:paraId="7A253BE8" w14:textId="77777777" w:rsidR="00BB2320" w:rsidRPr="002E3E74" w:rsidRDefault="00BB2320" w:rsidP="00BB2320"/>
    <w:p w14:paraId="33D7215F" w14:textId="52E9D1AA" w:rsidR="003A58EC" w:rsidRPr="002E3E74" w:rsidRDefault="003A58EC" w:rsidP="00BB2320">
      <w:r w:rsidRPr="002E3E74">
        <w:t xml:space="preserve">Tournament Rules  </w:t>
      </w:r>
    </w:p>
    <w:p w14:paraId="5F27FC59" w14:textId="77777777" w:rsidR="003A58EC" w:rsidRPr="002E3E74" w:rsidRDefault="003A58EC" w:rsidP="00BB2320">
      <w:r w:rsidRPr="002E3E74">
        <w:t>1. This tournament is a MRMTC member only tournament. Only MRMTC members and non-member guests are eligible to fish this tournament.</w:t>
      </w:r>
    </w:p>
    <w:p w14:paraId="1C08BD13" w14:textId="77777777" w:rsidR="003A58EC" w:rsidRPr="002E3E74" w:rsidRDefault="003A58EC" w:rsidP="00BB2320">
      <w:r w:rsidRPr="002E3E74">
        <w:t>2. All members in good standing are automatically registered to fish this tournament. Call-in required.</w:t>
      </w:r>
    </w:p>
    <w:p w14:paraId="164A341B" w14:textId="77777777" w:rsidR="003A58EC" w:rsidRPr="002E3E74" w:rsidRDefault="003A58EC" w:rsidP="00BB2320">
      <w:r w:rsidRPr="002E3E74">
        <w:t>3. Tournament participation is on a per boat basis. A member may fish on a member or non-member boat.</w:t>
      </w:r>
    </w:p>
    <w:p w14:paraId="37BDBE1C" w14:textId="77777777" w:rsidR="003A58EC" w:rsidRPr="002E3E74" w:rsidRDefault="003A58EC" w:rsidP="00BB2320">
      <w:r w:rsidRPr="002E3E74">
        <w:t xml:space="preserve">4. Each boat may fish 2 single-day trips. However, a boat may fish 2 additional day-trips if the member's fishing “partner” is also a club member.  The “partner” must be on board on their additional fishing days for any catches on that day to be eligible for award consideration. </w:t>
      </w:r>
    </w:p>
    <w:p w14:paraId="05330AE6" w14:textId="7A72E1FE" w:rsidR="003A58EC" w:rsidRPr="002E3E74" w:rsidRDefault="003A58EC" w:rsidP="00BB2320">
      <w:r w:rsidRPr="002E3E74">
        <w:t xml:space="preserve">5. Members must declare their fishing day by </w:t>
      </w:r>
      <w:r w:rsidRPr="002E3E74">
        <w:rPr>
          <w:color w:val="FF0000"/>
        </w:rPr>
        <w:t>1</w:t>
      </w:r>
      <w:r w:rsidR="00F93615" w:rsidRPr="002E3E74">
        <w:rPr>
          <w:color w:val="FF0000"/>
        </w:rPr>
        <w:t>1</w:t>
      </w:r>
      <w:r w:rsidRPr="002E3E74">
        <w:rPr>
          <w:color w:val="FF0000"/>
        </w:rPr>
        <w:t>:</w:t>
      </w:r>
      <w:r w:rsidR="00F93615" w:rsidRPr="002E3E74">
        <w:rPr>
          <w:color w:val="FF0000"/>
        </w:rPr>
        <w:t>59</w:t>
      </w:r>
      <w:r w:rsidRPr="002E3E74">
        <w:rPr>
          <w:color w:val="FF0000"/>
        </w:rPr>
        <w:t xml:space="preserve"> </w:t>
      </w:r>
      <w:r w:rsidR="00F93615" w:rsidRPr="002E3E74">
        <w:rPr>
          <w:color w:val="FF0000"/>
        </w:rPr>
        <w:t>P</w:t>
      </w:r>
      <w:r w:rsidRPr="002E3E74">
        <w:rPr>
          <w:color w:val="FF0000"/>
        </w:rPr>
        <w:t xml:space="preserve">M </w:t>
      </w:r>
      <w:r w:rsidRPr="002E3E74">
        <w:t xml:space="preserve">on </w:t>
      </w:r>
      <w:r w:rsidR="00F93615" w:rsidRPr="002E3E74">
        <w:t xml:space="preserve">the day before </w:t>
      </w:r>
      <w:r w:rsidRPr="002E3E74">
        <w:t>their declared day of fishing. To declare a fishing day, a representative from the boat must call (732) 612-8052 and leave a message with the following information: Member’s name, boat name, fishing day, tournament being fished and day and time of call.</w:t>
      </w:r>
      <w:r w:rsidR="00F93615" w:rsidRPr="002E3E74">
        <w:t xml:space="preserve">  Boats may also declare a fishing day via the MRMTC App available in the App store or Google Play Marketplace</w:t>
      </w:r>
      <w:r w:rsidR="00F721D1" w:rsidRPr="002E3E74">
        <w:t xml:space="preserve"> - same time constraints to declare fishing day as for call in.</w:t>
      </w:r>
      <w:r w:rsidRPr="002E3E74">
        <w:t xml:space="preserve"> </w:t>
      </w:r>
    </w:p>
    <w:p w14:paraId="1235BB0D" w14:textId="7FA48971" w:rsidR="003A58EC" w:rsidRPr="002E3E74" w:rsidRDefault="00955508" w:rsidP="00BB2320">
      <w:r w:rsidRPr="002E3E74">
        <w:t>6</w:t>
      </w:r>
      <w:r w:rsidR="003A58EC" w:rsidRPr="002E3E74">
        <w:t xml:space="preserve">. Boats must not depart Manasquan Inlet before </w:t>
      </w:r>
      <w:r w:rsidR="003A58EC" w:rsidRPr="002E3E74">
        <w:rPr>
          <w:color w:val="FF0000"/>
        </w:rPr>
        <w:t>1</w:t>
      </w:r>
      <w:r w:rsidR="00F93615" w:rsidRPr="002E3E74">
        <w:rPr>
          <w:color w:val="FF0000"/>
        </w:rPr>
        <w:t>2</w:t>
      </w:r>
      <w:r w:rsidR="003A58EC" w:rsidRPr="002E3E74">
        <w:rPr>
          <w:color w:val="FF0000"/>
        </w:rPr>
        <w:t>:</w:t>
      </w:r>
      <w:r w:rsidR="00F93615" w:rsidRPr="002E3E74">
        <w:rPr>
          <w:color w:val="FF0000"/>
        </w:rPr>
        <w:t>00</w:t>
      </w:r>
      <w:r w:rsidR="003A58EC" w:rsidRPr="002E3E74">
        <w:rPr>
          <w:color w:val="FF0000"/>
        </w:rPr>
        <w:t xml:space="preserve"> </w:t>
      </w:r>
      <w:r w:rsidR="00F93615" w:rsidRPr="002E3E74">
        <w:rPr>
          <w:color w:val="FF0000"/>
        </w:rPr>
        <w:t>A</w:t>
      </w:r>
      <w:r w:rsidR="003A58EC" w:rsidRPr="002E3E74">
        <w:rPr>
          <w:color w:val="FF0000"/>
        </w:rPr>
        <w:t xml:space="preserve">M </w:t>
      </w:r>
      <w:r w:rsidR="003A58EC" w:rsidRPr="002E3E74">
        <w:t xml:space="preserve">on their declared day of fishing and must return through Manasquan Inlet </w:t>
      </w:r>
      <w:r w:rsidR="0042156B" w:rsidRPr="002E3E74">
        <w:t xml:space="preserve">by </w:t>
      </w:r>
      <w:r w:rsidR="0042156B" w:rsidRPr="002E3E74">
        <w:rPr>
          <w:color w:val="FF0000"/>
        </w:rPr>
        <w:t xml:space="preserve">11:59 PM </w:t>
      </w:r>
      <w:r w:rsidR="003A58EC" w:rsidRPr="002E3E74">
        <w:t>on the same day. Overnight trips are not permitted.</w:t>
      </w:r>
    </w:p>
    <w:p w14:paraId="278A09B6" w14:textId="1323EFEF" w:rsidR="002D3CE9" w:rsidRPr="002E3E74" w:rsidRDefault="002D3CE9" w:rsidP="00BB2320">
      <w:r w:rsidRPr="002E3E74">
        <w:t>7. The boundary for the tournament is 125 miles from the Manasquan Inlet Sea buoy.                                                                    If the boundary limit is exceeded at any time during the declared fishing day, that boat is disqualified from the tournament.</w:t>
      </w:r>
    </w:p>
    <w:p w14:paraId="60B554FB" w14:textId="55181026" w:rsidR="002D3CE9" w:rsidRPr="002E3E74" w:rsidRDefault="002D3CE9" w:rsidP="00BB2320">
      <w:r w:rsidRPr="002E3E74">
        <w:t xml:space="preserve">8. Yellowfin tuna, Longfin tuna and Bigeye tuna are eligible for awards. </w:t>
      </w:r>
      <w:r w:rsidR="009B0AFC" w:rsidRPr="009B0AFC">
        <w:rPr>
          <w:highlight w:val="yellow"/>
        </w:rPr>
        <w:t>Bluefin tuna are not eligible for awards.</w:t>
      </w:r>
    </w:p>
    <w:p w14:paraId="22215729" w14:textId="1CAF5381" w:rsidR="002D3CE9" w:rsidRPr="002E3E74" w:rsidRDefault="002D3CE9" w:rsidP="00BB2320">
      <w:r w:rsidRPr="002E3E74">
        <w:t xml:space="preserve">9. There is no limit to the number of rods or lines used while fishing. </w:t>
      </w:r>
    </w:p>
    <w:p w14:paraId="4346EE0D" w14:textId="4F65C2C8" w:rsidR="002D3CE9" w:rsidRPr="003608DF" w:rsidRDefault="002D3CE9" w:rsidP="003608DF">
      <w:r w:rsidRPr="002E3E74">
        <w:t>10. This is a recreational fishing tournament.</w:t>
      </w:r>
      <w:r w:rsidRPr="002E3E74">
        <w:rPr>
          <w:color w:val="000000" w:themeColor="text1"/>
        </w:rPr>
        <w:t xml:space="preserve"> </w:t>
      </w:r>
      <w:r w:rsidRPr="002E3E74">
        <w:t xml:space="preserve"> The use of commercial fishing gear is prohibited. Commercial fishing gear </w:t>
      </w:r>
      <w:r w:rsidRPr="002E3E74">
        <w:tab/>
        <w:t xml:space="preserve">includes, but is not limited to, green sticks, bandit gear, or similar type gear. The use of spotter planes, drones or any </w:t>
      </w:r>
      <w:r w:rsidRPr="002E3E74">
        <w:tab/>
        <w:t xml:space="preserve">other type of aerial surveillance equipment is prohibited.  </w:t>
      </w:r>
    </w:p>
    <w:p w14:paraId="2ED5B230" w14:textId="6C3CAE18" w:rsidR="002D3CE9" w:rsidRPr="00126079" w:rsidRDefault="002D3CE9" w:rsidP="00126079">
      <w:pPr>
        <w:pStyle w:val="ListParagraph"/>
        <w:numPr>
          <w:ilvl w:val="0"/>
          <w:numId w:val="17"/>
        </w:numPr>
      </w:pPr>
      <w:r w:rsidRPr="002E3E74">
        <w:t>Possession of a commercial tuna permit will not allow the boat/entrant any privileges above those allowed by a recreational tuna permit.</w:t>
      </w:r>
    </w:p>
    <w:p w14:paraId="19662A66" w14:textId="24C1EC7F" w:rsidR="003A58EC" w:rsidRPr="002E3E74" w:rsidRDefault="00126079" w:rsidP="00BB2320">
      <w:r>
        <w:t>11</w:t>
      </w:r>
      <w:r w:rsidR="003A58EC" w:rsidRPr="002E3E74">
        <w:t>. Upon returning to Manasquan Inlet, a representative from each boat is requested to call</w:t>
      </w:r>
      <w:r w:rsidR="00A32297" w:rsidRPr="002E3E74">
        <w:t xml:space="preserve"> or text</w:t>
      </w:r>
      <w:r w:rsidR="007469E0" w:rsidRPr="002E3E74">
        <w:t xml:space="preserve">:                                                    </w:t>
      </w:r>
      <w:r w:rsidR="003A58EC" w:rsidRPr="002E3E74">
        <w:t xml:space="preserve"> </w:t>
      </w:r>
      <w:r w:rsidR="00A32297" w:rsidRPr="002E3E74">
        <w:t>John Bednar</w:t>
      </w:r>
      <w:r w:rsidR="003A58EC" w:rsidRPr="002E3E74">
        <w:t xml:space="preserve"> at (</w:t>
      </w:r>
      <w:r w:rsidR="00A32297" w:rsidRPr="002E3E74">
        <w:t>609</w:t>
      </w:r>
      <w:r w:rsidR="003A58EC" w:rsidRPr="002E3E74">
        <w:t>) 4</w:t>
      </w:r>
      <w:r w:rsidR="00A32297" w:rsidRPr="002E3E74">
        <w:t>71</w:t>
      </w:r>
      <w:r w:rsidR="003A58EC" w:rsidRPr="002E3E74">
        <w:t>-</w:t>
      </w:r>
      <w:r w:rsidR="00A32297" w:rsidRPr="002E3E74">
        <w:t>4415</w:t>
      </w:r>
      <w:r w:rsidR="003A58EC" w:rsidRPr="002E3E74">
        <w:t xml:space="preserve"> to advise of their safe return</w:t>
      </w:r>
      <w:r w:rsidR="007469E0" w:rsidRPr="002E3E74">
        <w:t xml:space="preserve"> and report if they will or will not be weighing fish.</w:t>
      </w:r>
      <w:r w:rsidR="009B0AFC">
        <w:t xml:space="preserve">                 </w:t>
      </w:r>
      <w:r w:rsidR="009B0AFC" w:rsidRPr="009B0AFC">
        <w:rPr>
          <w:highlight w:val="yellow"/>
        </w:rPr>
        <w:lastRenderedPageBreak/>
        <w:t>If a boat has a bigeye tuna to weigh call or text John Bednar (609) 471-4415 with estimated time of arrival at weigh dock</w:t>
      </w:r>
      <w:r w:rsidR="0000214C">
        <w:rPr>
          <w:highlight w:val="yellow"/>
        </w:rPr>
        <w:t xml:space="preserve">.  Advanced notice is required </w:t>
      </w:r>
      <w:r w:rsidR="009B0AFC" w:rsidRPr="009B0AFC">
        <w:rPr>
          <w:highlight w:val="yellow"/>
        </w:rPr>
        <w:t xml:space="preserve">to </w:t>
      </w:r>
      <w:r w:rsidR="0000214C">
        <w:rPr>
          <w:highlight w:val="yellow"/>
        </w:rPr>
        <w:t>enable</w:t>
      </w:r>
      <w:r w:rsidR="009B0AFC" w:rsidRPr="009B0AFC">
        <w:rPr>
          <w:highlight w:val="yellow"/>
        </w:rPr>
        <w:t xml:space="preserve"> a trustee to meet the boat to confirm species.</w:t>
      </w:r>
    </w:p>
    <w:p w14:paraId="7F754C17" w14:textId="7E591762" w:rsidR="003A58EC" w:rsidRPr="002E3E74" w:rsidRDefault="002D3CE9" w:rsidP="00BB2320">
      <w:r w:rsidRPr="002E3E74">
        <w:t>1</w:t>
      </w:r>
      <w:r w:rsidR="00126079">
        <w:t>2</w:t>
      </w:r>
      <w:r w:rsidR="003A58EC" w:rsidRPr="002E3E74">
        <w:t xml:space="preserve">. In the event of a boat becoming disabled after leaving Manasquan Inlet, a substitute boat and/or fishing day will be granted as long as the following conditions are satisfied: </w:t>
      </w:r>
    </w:p>
    <w:p w14:paraId="51F501AB" w14:textId="77777777" w:rsidR="003A58EC" w:rsidRPr="002E3E74" w:rsidRDefault="003A58EC" w:rsidP="00BB2320">
      <w:r w:rsidRPr="002E3E74">
        <w:t>a.</w:t>
      </w:r>
      <w:r w:rsidRPr="002E3E74">
        <w:tab/>
        <w:t xml:space="preserve"> Fishing lines must not have been placed in the water. </w:t>
      </w:r>
    </w:p>
    <w:p w14:paraId="3F4DEBF1" w14:textId="77777777" w:rsidR="003A58EC" w:rsidRPr="002E3E74" w:rsidRDefault="003A58EC" w:rsidP="00BB2320">
      <w:r w:rsidRPr="002E3E74">
        <w:t xml:space="preserve">b. The boat must return to Manasquan Inlet by 10 AM on the same day it departed. </w:t>
      </w:r>
    </w:p>
    <w:p w14:paraId="636DD207" w14:textId="7320F8E2" w:rsidR="0042156B" w:rsidRPr="002E3E74" w:rsidRDefault="003A58EC" w:rsidP="00BB2320">
      <w:r w:rsidRPr="002E3E74">
        <w:t>c. A participant on the boat must call (732) 612-8052 as soon as the boat enters Manasquan Inlet and leave a message with the following information: Member’s name, boat name, fishing day, nature of the boat disability and date and time of call.</w:t>
      </w:r>
    </w:p>
    <w:p w14:paraId="663A2710" w14:textId="33A0CCE5" w:rsidR="0042156B" w:rsidRPr="002E3E74" w:rsidRDefault="003A58EC" w:rsidP="00BB2320">
      <w:r w:rsidRPr="002E3E74">
        <w:t>1</w:t>
      </w:r>
      <w:r w:rsidR="00126079">
        <w:t>3</w:t>
      </w:r>
      <w:r w:rsidRPr="002E3E74">
        <w:t xml:space="preserve">. </w:t>
      </w:r>
      <w:r w:rsidR="0042156B" w:rsidRPr="002E3E74">
        <w:t xml:space="preserve">Fish being entered for award consideration must have the fish weighed on the official digital scale at Brielle Yacht Club. Weigh in hours are daily during the hours that the marina’s fuel dock is open. </w:t>
      </w:r>
    </w:p>
    <w:p w14:paraId="27F94DA5" w14:textId="1D3DAE9B" w:rsidR="0016604E" w:rsidRPr="002E3E74" w:rsidRDefault="0042156B" w:rsidP="00BB2320">
      <w:r w:rsidRPr="002E3E74">
        <w:t xml:space="preserve">    Call Brielle Yacht Club (732-528-6250) to confirm the time of fuel dock closing. Fish may be brought to the weigh scale by the boat upon which they were caught or by vehicle.</w:t>
      </w:r>
    </w:p>
    <w:p w14:paraId="3B175CE6" w14:textId="31471704" w:rsidR="002D3CE9" w:rsidRPr="002E3E74" w:rsidRDefault="002D3CE9" w:rsidP="009D6524">
      <w:r w:rsidRPr="009B0AFC">
        <w:rPr>
          <w:highlight w:val="yellow"/>
        </w:rPr>
        <w:t>1</w:t>
      </w:r>
      <w:r w:rsidR="00126079" w:rsidRPr="009B0AFC">
        <w:rPr>
          <w:highlight w:val="yellow"/>
        </w:rPr>
        <w:t>4</w:t>
      </w:r>
      <w:r w:rsidRPr="009B0AFC">
        <w:rPr>
          <w:highlight w:val="yellow"/>
        </w:rPr>
        <w:t xml:space="preserve">.The dock attendant is responsible only for weighing fish.  </w:t>
      </w:r>
      <w:r w:rsidRPr="0000214C">
        <w:t xml:space="preserve">                                                                                                                 </w:t>
      </w:r>
      <w:r w:rsidRPr="009B0AFC">
        <w:rPr>
          <w:highlight w:val="yellow"/>
        </w:rPr>
        <w:t xml:space="preserve">     </w:t>
      </w:r>
      <w:r w:rsidR="009D6524">
        <w:rPr>
          <w:highlight w:val="yellow"/>
        </w:rPr>
        <w:t xml:space="preserve">  </w:t>
      </w:r>
      <w:r w:rsidR="00BF6E96">
        <w:rPr>
          <w:highlight w:val="yellow"/>
        </w:rPr>
        <w:t xml:space="preserve">For all tuna </w:t>
      </w:r>
      <w:r w:rsidRPr="009B0AFC">
        <w:rPr>
          <w:highlight w:val="yellow"/>
        </w:rPr>
        <w:t xml:space="preserve">fish weighing </w:t>
      </w:r>
      <w:r w:rsidR="00BF6E96">
        <w:rPr>
          <w:color w:val="FF0000"/>
          <w:highlight w:val="yellow"/>
        </w:rPr>
        <w:t>70</w:t>
      </w:r>
      <w:r w:rsidRPr="009B0AFC">
        <w:rPr>
          <w:color w:val="FF0000"/>
          <w:highlight w:val="yellow"/>
        </w:rPr>
        <w:t xml:space="preserve"> lbs</w:t>
      </w:r>
      <w:r w:rsidRPr="009B0AFC">
        <w:rPr>
          <w:highlight w:val="yellow"/>
        </w:rPr>
        <w:t xml:space="preserve"> or greater, Documentation of fish </w:t>
      </w:r>
      <w:r w:rsidR="00BF6E96">
        <w:rPr>
          <w:highlight w:val="yellow"/>
        </w:rPr>
        <w:t>species</w:t>
      </w:r>
      <w:r w:rsidR="009B0AFC" w:rsidRPr="009B0AFC">
        <w:rPr>
          <w:highlight w:val="yellow"/>
        </w:rPr>
        <w:t xml:space="preserve"> </w:t>
      </w:r>
      <w:r w:rsidRPr="009B0AFC">
        <w:rPr>
          <w:highlight w:val="yellow"/>
        </w:rPr>
        <w:t>is the responsibility of the entrant.</w:t>
      </w:r>
    </w:p>
    <w:p w14:paraId="0A53C723" w14:textId="46E9AABB" w:rsidR="002D3CE9" w:rsidRPr="002E3E74" w:rsidRDefault="002D3CE9" w:rsidP="00BB2320">
      <w:r w:rsidRPr="002E3E74">
        <w:t>1</w:t>
      </w:r>
      <w:r w:rsidR="00126079">
        <w:t>5</w:t>
      </w:r>
      <w:r w:rsidRPr="002E3E74">
        <w:t xml:space="preserve">.The requirements for </w:t>
      </w:r>
      <w:r w:rsidR="00BF6E96">
        <w:t>documenting</w:t>
      </w:r>
      <w:r w:rsidRPr="002E3E74">
        <w:t xml:space="preserve"> </w:t>
      </w:r>
      <w:r w:rsidR="00BF6E96">
        <w:t xml:space="preserve">species </w:t>
      </w:r>
      <w:r w:rsidRPr="002E3E74">
        <w:t xml:space="preserve">for </w:t>
      </w:r>
      <w:r w:rsidR="00BF6E96">
        <w:t xml:space="preserve">tuna </w:t>
      </w:r>
      <w:r w:rsidRPr="002E3E74">
        <w:t xml:space="preserve">fish weighing </w:t>
      </w:r>
      <w:r w:rsidR="00BF6E96">
        <w:rPr>
          <w:color w:val="FF0000"/>
        </w:rPr>
        <w:t>70</w:t>
      </w:r>
      <w:r w:rsidRPr="002E3E74">
        <w:rPr>
          <w:color w:val="FF0000"/>
        </w:rPr>
        <w:t xml:space="preserve"> lbs</w:t>
      </w:r>
      <w:r w:rsidRPr="002E3E74">
        <w:t xml:space="preserve"> or greater are as follows:</w:t>
      </w:r>
    </w:p>
    <w:p w14:paraId="78C690EE" w14:textId="06BF9835" w:rsidR="002D3CE9" w:rsidRPr="002E3E74" w:rsidRDefault="002D3CE9" w:rsidP="0000214C">
      <w:pPr>
        <w:pStyle w:val="ListParagraph"/>
        <w:numPr>
          <w:ilvl w:val="0"/>
          <w:numId w:val="0"/>
        </w:numPr>
        <w:ind w:left="1440"/>
      </w:pPr>
      <w:r w:rsidRPr="003145DC">
        <w:rPr>
          <w:highlight w:val="yellow"/>
        </w:rPr>
        <w:t xml:space="preserve">Take a picture of the overall fish </w:t>
      </w:r>
      <w:r w:rsidR="003145DC" w:rsidRPr="003145DC">
        <w:rPr>
          <w:highlight w:val="yellow"/>
        </w:rPr>
        <w:t>with the pectoral fin laying flat against the fish’s body</w:t>
      </w:r>
      <w:r w:rsidR="00BF6E96">
        <w:t>.</w:t>
      </w:r>
    </w:p>
    <w:p w14:paraId="0DA8B069" w14:textId="536E2A5B" w:rsidR="002D3CE9" w:rsidRPr="002E3E74" w:rsidRDefault="0016604E" w:rsidP="00BB2320">
      <w:r w:rsidRPr="002E3E74">
        <w:t>1</w:t>
      </w:r>
      <w:r w:rsidR="00126079">
        <w:t>6</w:t>
      </w:r>
      <w:r w:rsidRPr="002E3E74">
        <w:t xml:space="preserve">. </w:t>
      </w:r>
      <w:r w:rsidR="003A58EC" w:rsidRPr="002E3E74">
        <w:t xml:space="preserve">A completed MRMTC Official Weigh Slip must be submitted </w:t>
      </w:r>
      <w:r w:rsidR="00737059" w:rsidRPr="002E3E74">
        <w:t xml:space="preserve">by the tournament entrant </w:t>
      </w:r>
      <w:r w:rsidR="003A58EC" w:rsidRPr="002E3E74">
        <w:t>for all tuna that are to be considered for awards</w:t>
      </w:r>
      <w:r w:rsidR="00737059" w:rsidRPr="002E3E74">
        <w:t>.</w:t>
      </w:r>
      <w:r w:rsidR="003A58EC" w:rsidRPr="002E3E74">
        <w:t xml:space="preserve"> </w:t>
      </w:r>
      <w:r w:rsidRPr="002E3E74">
        <w:t xml:space="preserve"> </w:t>
      </w:r>
      <w:r w:rsidR="00335E85" w:rsidRPr="002E3E74">
        <w:rPr>
          <w:color w:val="FF0000"/>
        </w:rPr>
        <w:t xml:space="preserve">A photo of the completed weigh slip and photos of the fish </w:t>
      </w:r>
      <w:r w:rsidR="00BF6E96">
        <w:rPr>
          <w:color w:val="FF0000"/>
        </w:rPr>
        <w:t>to confirm species</w:t>
      </w:r>
      <w:r w:rsidR="00335E85" w:rsidRPr="002E3E74">
        <w:rPr>
          <w:color w:val="FF0000"/>
        </w:rPr>
        <w:t xml:space="preserve"> when required</w:t>
      </w:r>
      <w:r w:rsidR="00335E85" w:rsidRPr="002E3E74">
        <w:t xml:space="preserve"> </w:t>
      </w:r>
      <w:r w:rsidR="003A58EC" w:rsidRPr="002E3E74">
        <w:t xml:space="preserve">shall be </w:t>
      </w:r>
      <w:r w:rsidR="00E96D58" w:rsidRPr="002E3E74">
        <w:t xml:space="preserve">submitted </w:t>
      </w:r>
      <w:r w:rsidR="003A58EC" w:rsidRPr="002E3E74">
        <w:t xml:space="preserve">electronically via email to </w:t>
      </w:r>
      <w:hyperlink r:id="rId8" w:history="1">
        <w:r w:rsidR="003A58EC" w:rsidRPr="002E3E74">
          <w:rPr>
            <w:rStyle w:val="Hyperlink"/>
            <w:rFonts w:eastAsia="ヒラギノ角ゴ Pro W3"/>
            <w:b w:val="0"/>
            <w:bCs w:val="0"/>
            <w:color w:val="auto"/>
          </w:rPr>
          <w:t>WIN@mrmtc.com</w:t>
        </w:r>
      </w:hyperlink>
      <w:r w:rsidR="00E96D58" w:rsidRPr="002E3E74">
        <w:t xml:space="preserve"> or uploaded to the MRMTC App.</w:t>
      </w:r>
      <w:r w:rsidR="0042156B" w:rsidRPr="002E3E74">
        <w:t xml:space="preserve">  </w:t>
      </w:r>
      <w:r w:rsidR="0042156B" w:rsidRPr="002E3E74">
        <w:rPr>
          <w:color w:val="000000" w:themeColor="text1"/>
        </w:rPr>
        <w:t xml:space="preserve">The deadline for submitting weigh slips for awards consideration is </w:t>
      </w:r>
      <w:r w:rsidR="0042156B" w:rsidRPr="002E3E74">
        <w:rPr>
          <w:color w:val="FF0000"/>
        </w:rPr>
        <w:t>10:00 AM on the day after the declared fishing day.</w:t>
      </w:r>
    </w:p>
    <w:p w14:paraId="423BFFE8" w14:textId="6EE2F5FA" w:rsidR="003A58EC" w:rsidRPr="002E3E74" w:rsidRDefault="002B1351" w:rsidP="00BB2320">
      <w:r w:rsidRPr="002E3E74">
        <w:t xml:space="preserve"> </w:t>
      </w:r>
      <w:r w:rsidR="003A58EC" w:rsidRPr="002E3E74">
        <w:t>1</w:t>
      </w:r>
      <w:r w:rsidR="00126079">
        <w:t>7</w:t>
      </w:r>
      <w:r w:rsidR="003A58EC" w:rsidRPr="002E3E74">
        <w:t>. All State, Federal and IGFA Rules and Regulations apply to this tournament except as follows:</w:t>
      </w:r>
    </w:p>
    <w:p w14:paraId="12D55175" w14:textId="77777777" w:rsidR="003A58EC" w:rsidRPr="002E3E74" w:rsidRDefault="003A58EC" w:rsidP="00BB2320">
      <w:r w:rsidRPr="002E3E74">
        <w:t>a. A fish may be hooked by anyone other than the angler provided the rod is immediately transferred to the angler after the hook-up. From that time forward, the angler must fight the fish alone until boated or released.</w:t>
      </w:r>
    </w:p>
    <w:p w14:paraId="1CA2B7BE" w14:textId="77777777" w:rsidR="003A58EC" w:rsidRPr="002E3E74" w:rsidRDefault="003A58EC" w:rsidP="00BB2320">
      <w:r w:rsidRPr="002E3E74">
        <w:t>b. The use of spreader bars is permitted.</w:t>
      </w:r>
    </w:p>
    <w:p w14:paraId="296FBD61" w14:textId="5FF0203D" w:rsidR="003A58EC" w:rsidRPr="002E3E74" w:rsidRDefault="002B1351" w:rsidP="00BB2320">
      <w:r w:rsidRPr="002E3E74">
        <w:lastRenderedPageBreak/>
        <w:t xml:space="preserve"> </w:t>
      </w:r>
      <w:r w:rsidR="003A58EC" w:rsidRPr="002E3E74">
        <w:t>1</w:t>
      </w:r>
      <w:r w:rsidR="00126079">
        <w:t>8</w:t>
      </w:r>
      <w:r w:rsidR="003A58EC" w:rsidRPr="002E3E74">
        <w:t xml:space="preserve">. Once a boat leaves the inlet, assistance of any nature for the purpose of enhancement of or continuation of fishing may not be rendered to that vessel. This includes but is not limited to providing fuel, bait, tackle or mechanical assistance. Violation of this rule will result in disqualification of both involved vessels from the tournament. </w:t>
      </w:r>
    </w:p>
    <w:p w14:paraId="3EC10569" w14:textId="246656D5" w:rsidR="003A58EC" w:rsidRPr="002E3E74" w:rsidRDefault="003A58EC" w:rsidP="00BB2320">
      <w:r w:rsidRPr="002E3E74">
        <w:t>1</w:t>
      </w:r>
      <w:r w:rsidR="002B1351" w:rsidRPr="002E3E74">
        <w:t>7</w:t>
      </w:r>
      <w:r w:rsidRPr="002E3E74">
        <w:t>. In the interest of conservation, MRMTC encourages the use of circle hooks when using natural bait and natural bait/artificial lure combinations. However, circle hook rules are not in effect for this tournament.</w:t>
      </w:r>
    </w:p>
    <w:p w14:paraId="494C0515" w14:textId="33513BDE" w:rsidR="000D3DBD" w:rsidRPr="002E3E74" w:rsidRDefault="003A58EC" w:rsidP="00BB2320">
      <w:r w:rsidRPr="002E3E74">
        <w:t>1</w:t>
      </w:r>
      <w:r w:rsidR="00126079">
        <w:t>9</w:t>
      </w:r>
      <w:r w:rsidRPr="002E3E74">
        <w:t xml:space="preserve">. This is a trolling only tournament. Chunking, casting, jigging, popping, hand feeding, hand lines, spearfishing and shooting are strictly forbidden. </w:t>
      </w:r>
    </w:p>
    <w:p w14:paraId="270D3169" w14:textId="04102685" w:rsidR="00511851" w:rsidRPr="002E3E74" w:rsidRDefault="00126079" w:rsidP="00511851">
      <w:r>
        <w:t>20</w:t>
      </w:r>
      <w:r w:rsidR="000D3DBD" w:rsidRPr="002E3E74">
        <w:t xml:space="preserve">. </w:t>
      </w:r>
      <w:r w:rsidR="003A58EC" w:rsidRPr="002E3E74">
        <w:t>The official tournament radio channel is: VHF Channel 65.</w:t>
      </w:r>
      <w:r w:rsidR="00511851">
        <w:t xml:space="preserve">                                                                                                                                                                                                                                   </w:t>
      </w:r>
    </w:p>
    <w:p w14:paraId="26605730" w14:textId="1D88045F" w:rsidR="003A58EC" w:rsidRPr="00511851" w:rsidRDefault="003A58EC" w:rsidP="00126079">
      <w:pPr>
        <w:pStyle w:val="ListParagraph"/>
        <w:numPr>
          <w:ilvl w:val="0"/>
          <w:numId w:val="21"/>
        </w:numPr>
        <w:rPr>
          <w:rFonts w:asciiTheme="minorHAnsi" w:hAnsiTheme="minorHAnsi"/>
          <w:sz w:val="22"/>
          <w:szCs w:val="22"/>
        </w:rPr>
      </w:pPr>
      <w:r w:rsidRPr="00511851">
        <w:rPr>
          <w:rFonts w:asciiTheme="minorHAnsi" w:hAnsiTheme="minorHAnsi"/>
          <w:sz w:val="22"/>
          <w:szCs w:val="22"/>
        </w:rPr>
        <w:t xml:space="preserve">Prize Money will be paid by check and made out to the member’s name </w:t>
      </w:r>
      <w:r w:rsidRPr="00511851">
        <w:rPr>
          <w:rFonts w:asciiTheme="minorHAnsi" w:hAnsiTheme="minorHAnsi"/>
          <w:sz w:val="22"/>
          <w:szCs w:val="22"/>
          <w:shd w:val="clear" w:color="auto" w:fill="FFFFFF" w:themeFill="background1"/>
        </w:rPr>
        <w:t>as</w:t>
      </w:r>
      <w:r w:rsidRPr="00511851">
        <w:rPr>
          <w:rFonts w:asciiTheme="minorHAnsi" w:hAnsiTheme="minorHAnsi"/>
          <w:sz w:val="22"/>
          <w:szCs w:val="22"/>
        </w:rPr>
        <w:t xml:space="preserve"> on record. Prize money will be distributed to the winners upon determining the official results. </w:t>
      </w:r>
    </w:p>
    <w:p w14:paraId="58FD90D9" w14:textId="46245A5B" w:rsidR="003A58EC" w:rsidRPr="002E3E74" w:rsidRDefault="003A58EC" w:rsidP="00BB2320">
      <w:r w:rsidRPr="002E3E74">
        <w:t>2</w:t>
      </w:r>
      <w:r w:rsidR="00126079">
        <w:t>2</w:t>
      </w:r>
      <w:r w:rsidRPr="002E3E74">
        <w:t>. Fish caught on a member’s boat during the course of a non-member charter trip are not eligible for award consideration regardless of who the angler is</w:t>
      </w:r>
      <w:r w:rsidR="007436E7" w:rsidRPr="002E3E74">
        <w:t xml:space="preserve">.  </w:t>
      </w:r>
      <w:r w:rsidRPr="002E3E74">
        <w:t>Fish caught by a member who is being paid as a crew member, i.e</w:t>
      </w:r>
      <w:r w:rsidR="00F00442" w:rsidRPr="002E3E74">
        <w:t>.</w:t>
      </w:r>
      <w:r w:rsidRPr="002E3E74">
        <w:t xml:space="preserve"> a mate, captain, etc. during the course of a fishing trip, are not eligible for any awards.</w:t>
      </w:r>
    </w:p>
    <w:p w14:paraId="12AAA875" w14:textId="6F0D9CFA" w:rsidR="003A58EC" w:rsidRPr="002E3E74" w:rsidRDefault="003A58EC" w:rsidP="00BB2320">
      <w:r w:rsidRPr="002E3E74">
        <w:t>2</w:t>
      </w:r>
      <w:r w:rsidR="00126079">
        <w:t>3</w:t>
      </w:r>
      <w:r w:rsidRPr="002E3E74">
        <w:t>.</w:t>
      </w:r>
      <w:r w:rsidRPr="002E3E74">
        <w:tab/>
        <w:t xml:space="preserve">The Jack Meyer Trophy will be awarded </w:t>
      </w:r>
      <w:r w:rsidR="003145DC">
        <w:t>to the single heaviest tuna.</w:t>
      </w:r>
      <w:r w:rsidRPr="002E3E74">
        <w:t xml:space="preserve"> </w:t>
      </w:r>
    </w:p>
    <w:p w14:paraId="6E4C58FE" w14:textId="25722144" w:rsidR="003A58EC" w:rsidRPr="002E3E74" w:rsidRDefault="003A58EC" w:rsidP="00BB2320">
      <w:r w:rsidRPr="002E3E74">
        <w:t>2</w:t>
      </w:r>
      <w:r w:rsidR="00126079">
        <w:t>4</w:t>
      </w:r>
      <w:r w:rsidRPr="002E3E74">
        <w:t>.</w:t>
      </w:r>
      <w:r w:rsidRPr="002E3E74">
        <w:tab/>
        <w:t xml:space="preserve">In the event of a tie in the Points Category, the boat accomplishing its total points first will be declared the winner. This determination will be based upon the </w:t>
      </w:r>
      <w:r w:rsidR="00077A29" w:rsidRPr="002E3E74">
        <w:t xml:space="preserve">day and </w:t>
      </w:r>
      <w:r w:rsidRPr="002E3E74">
        <w:t xml:space="preserve">time of catch during the declared fishing day. Remember to record time of catch on the Weigh Slip. </w:t>
      </w:r>
    </w:p>
    <w:p w14:paraId="01FF0422" w14:textId="22DBD4DD" w:rsidR="003A58EC" w:rsidRPr="002E3E74" w:rsidRDefault="003A58EC" w:rsidP="00BB2320">
      <w:r w:rsidRPr="002E3E74">
        <w:t>2</w:t>
      </w:r>
      <w:r w:rsidR="00126079">
        <w:t>5</w:t>
      </w:r>
      <w:r w:rsidRPr="002E3E74">
        <w:t>. The tournament may be altered, cancelled, postponed or extended to other dates at the discretion of the Tournament Committee.</w:t>
      </w:r>
    </w:p>
    <w:p w14:paraId="12148554" w14:textId="219B815B" w:rsidR="003A58EC" w:rsidRDefault="003A58EC" w:rsidP="00BB2320">
      <w:r w:rsidRPr="002E3E74">
        <w:t xml:space="preserve"> 2</w:t>
      </w:r>
      <w:r w:rsidR="00126079">
        <w:t>6</w:t>
      </w:r>
      <w:r w:rsidRPr="002E3E74">
        <w:t>. All interpretations of the Rules and decisions by the Tournament Committee are final.</w:t>
      </w:r>
    </w:p>
    <w:p w14:paraId="2D4FCFD0" w14:textId="77777777" w:rsidR="00EF728D" w:rsidRDefault="00EF728D" w:rsidP="00BB2320"/>
    <w:p w14:paraId="6FDF40EB" w14:textId="77777777" w:rsidR="00EF728D" w:rsidRDefault="00EF728D" w:rsidP="00BB2320"/>
    <w:p w14:paraId="0CC74F3D" w14:textId="77777777" w:rsidR="00EF728D" w:rsidRDefault="00EF728D" w:rsidP="00BB2320"/>
    <w:p w14:paraId="4F4FBB11" w14:textId="77777777" w:rsidR="00EF728D" w:rsidRDefault="00EF728D" w:rsidP="00BB2320"/>
    <w:p w14:paraId="7387CFCA" w14:textId="77777777" w:rsidR="0000214C" w:rsidRDefault="0000214C" w:rsidP="00BB2320"/>
    <w:p w14:paraId="43D857C6" w14:textId="791F4DD9" w:rsidR="00EF728D" w:rsidRPr="00EF728D" w:rsidRDefault="00EF728D" w:rsidP="00EF728D">
      <w:r w:rsidRPr="00EF728D">
        <w:lastRenderedPageBreak/>
        <w:t xml:space="preserve">As there is no official entry form, a member’s participation in the </w:t>
      </w:r>
      <w:r w:rsidR="00625A15">
        <w:t>Jack Meyer Memorial Trolling</w:t>
      </w:r>
      <w:r w:rsidRPr="00EF728D">
        <w:t xml:space="preserve"> Tournament will be automatically considered to be that member’s acknowledgement of compliance with the MRMTC General Disclaimer, as follows</w:t>
      </w:r>
      <w:r>
        <w:t>:</w:t>
      </w:r>
    </w:p>
    <w:p w14:paraId="75693A00" w14:textId="29E829E9" w:rsidR="00CF415F" w:rsidRPr="00CF415F" w:rsidRDefault="00EF728D" w:rsidP="00CF415F">
      <w:r w:rsidRPr="00EF728D">
        <w:t xml:space="preserve">All boat owners, their crews, and anglers participate in the tournament voluntarily and at their own risk. They hereby agree to release and hold harmless the MRMTC, it’s Officers, Trustees, Agents, and employees from and against all claims, Damages, losses, and expenses – including all attorneys’ fees incurred as a result of their suffering bodily injury, illness, death, economic loss, or property damage while participating in this tournament. By calling in a fishing day and/or signing the Calcutta agreement I acknowledge that I have liability insurance coverage for my vessel and crew. The decision to fish or not relative to weather or any other reason is at the sole discretion of the participants. The entrant may elect to withdraw from the tournament if they are concerned with weather related sea conditions. All entry monies will be fully refunded as long as an officer, a trustee, or a tournament committee member is notified prior to the time of the captains meeting. Participants must comply with all applicable governmental laws, rules, and regulations. MRMTC assumes no responsibility in that or any other regard. Any non-complying fish will be disqualified. I agree to the aforementioned terms and conditions and represent that anyone invited to fish on the boat entered, has been informed and has accepted accordingly. Participation constitutes acceptance of the aforementioned terms and conditions and that the crew has been notified of these and all applicable, state, federal and IGFA rules.                                                                                                                                 </w:t>
      </w:r>
    </w:p>
    <w:p w14:paraId="02520B1F" w14:textId="027C4B81" w:rsidR="003A58EC" w:rsidRPr="00BB2320" w:rsidRDefault="003A58EC" w:rsidP="00BB2320">
      <w:pPr>
        <w:rPr>
          <w:sz w:val="28"/>
          <w:szCs w:val="28"/>
        </w:rPr>
      </w:pPr>
      <w:r w:rsidRPr="00BB2320">
        <w:rPr>
          <w:sz w:val="28"/>
          <w:szCs w:val="28"/>
        </w:rPr>
        <w:t>Tournament Awards</w:t>
      </w:r>
    </w:p>
    <w:p w14:paraId="20814D66" w14:textId="77777777" w:rsidR="003A58EC" w:rsidRPr="002E3E74" w:rsidRDefault="003A58EC" w:rsidP="00BB2320">
      <w:r w:rsidRPr="002E3E74">
        <w:t>Guaranteed Prize Money for the tournament is $3,250. The prize money will be distributed across the three heaviest tuna (Bluefin Tuna are not eligible) as follows:</w:t>
      </w:r>
    </w:p>
    <w:p w14:paraId="1B83112F" w14:textId="77777777" w:rsidR="003A58EC" w:rsidRPr="002E3E74" w:rsidRDefault="003A58EC" w:rsidP="00BB2320">
      <w:r w:rsidRPr="002E3E74">
        <w:tab/>
        <w:t>Heaviest Tuna</w:t>
      </w:r>
      <w:r w:rsidRPr="002E3E74">
        <w:tab/>
      </w:r>
      <w:r w:rsidRPr="002E3E74">
        <w:tab/>
        <w:t xml:space="preserve">$1,625 </w:t>
      </w:r>
    </w:p>
    <w:p w14:paraId="0E36FB5D" w14:textId="77777777" w:rsidR="003A58EC" w:rsidRPr="002E3E74" w:rsidRDefault="003A58EC" w:rsidP="00BB2320">
      <w:r w:rsidRPr="002E3E74">
        <w:tab/>
        <w:t>2</w:t>
      </w:r>
      <w:r w:rsidRPr="002E3E74">
        <w:rPr>
          <w:vertAlign w:val="superscript"/>
        </w:rPr>
        <w:t>nd</w:t>
      </w:r>
      <w:r w:rsidRPr="002E3E74">
        <w:t xml:space="preserve"> Heaviest Tuna </w:t>
      </w:r>
      <w:r w:rsidRPr="002E3E74">
        <w:tab/>
        <w:t>$975</w:t>
      </w:r>
    </w:p>
    <w:p w14:paraId="6E55D69B" w14:textId="65BE3255" w:rsidR="003A58EC" w:rsidRDefault="003A58EC" w:rsidP="00BB2320">
      <w:r w:rsidRPr="002E3E74">
        <w:tab/>
        <w:t>3</w:t>
      </w:r>
      <w:r w:rsidRPr="002E3E74">
        <w:rPr>
          <w:vertAlign w:val="superscript"/>
        </w:rPr>
        <w:t>rd</w:t>
      </w:r>
      <w:r w:rsidRPr="002E3E74">
        <w:t xml:space="preserve"> Heaviest Tuna</w:t>
      </w:r>
      <w:r w:rsidRPr="002E3E74">
        <w:tab/>
      </w:r>
      <w:r w:rsidR="00126079">
        <w:tab/>
      </w:r>
      <w:r w:rsidRPr="002E3E74">
        <w:t>$650</w:t>
      </w:r>
    </w:p>
    <w:p w14:paraId="6E5197BE" w14:textId="7EA34867" w:rsidR="003A58EC" w:rsidRPr="00BB2320" w:rsidRDefault="003A58EC" w:rsidP="00CF415F">
      <w:pPr>
        <w:ind w:left="0" w:firstLine="360"/>
        <w:rPr>
          <w:sz w:val="28"/>
          <w:szCs w:val="28"/>
        </w:rPr>
      </w:pPr>
      <w:r w:rsidRPr="00BB2320">
        <w:rPr>
          <w:sz w:val="28"/>
          <w:szCs w:val="28"/>
        </w:rPr>
        <w:t>Jack Meyer Trophy</w:t>
      </w:r>
    </w:p>
    <w:p w14:paraId="00B7A80C" w14:textId="6C8579D7" w:rsidR="00EF728D" w:rsidRPr="00CF415F" w:rsidRDefault="00DA4813" w:rsidP="00CF415F">
      <w:pPr>
        <w:rPr>
          <w:color w:val="000000"/>
        </w:rPr>
      </w:pPr>
      <w:r w:rsidRPr="006F08E0">
        <w:rPr>
          <w:highlight w:val="yellow"/>
        </w:rPr>
        <w:t xml:space="preserve">The Jack Meyer Trophy will be awarded </w:t>
      </w:r>
      <w:r w:rsidR="009B0AFC" w:rsidRPr="006F08E0">
        <w:rPr>
          <w:highlight w:val="yellow"/>
        </w:rPr>
        <w:t xml:space="preserve">to the single heaviest </w:t>
      </w:r>
      <w:r w:rsidR="006F08E0" w:rsidRPr="006F08E0">
        <w:rPr>
          <w:highlight w:val="yellow"/>
        </w:rPr>
        <w:t>tuna.</w:t>
      </w:r>
      <w:r w:rsidR="006F08E0">
        <w:t xml:space="preserve"> </w:t>
      </w:r>
    </w:p>
    <w:p w14:paraId="36E0027B" w14:textId="77777777" w:rsidR="006F08E0" w:rsidRDefault="006F08E0" w:rsidP="00BB2320">
      <w:pPr>
        <w:rPr>
          <w:color w:val="000000"/>
          <w:sz w:val="28"/>
          <w:szCs w:val="28"/>
        </w:rPr>
      </w:pPr>
    </w:p>
    <w:p w14:paraId="23BB809B" w14:textId="77777777" w:rsidR="003145DC" w:rsidRDefault="003145DC" w:rsidP="00BB2320">
      <w:pPr>
        <w:rPr>
          <w:color w:val="000000"/>
          <w:sz w:val="28"/>
          <w:szCs w:val="28"/>
        </w:rPr>
      </w:pPr>
    </w:p>
    <w:p w14:paraId="48096A99" w14:textId="77777777" w:rsidR="003145DC" w:rsidRDefault="003145DC" w:rsidP="00BB2320">
      <w:pPr>
        <w:rPr>
          <w:color w:val="000000"/>
          <w:sz w:val="28"/>
          <w:szCs w:val="28"/>
        </w:rPr>
      </w:pPr>
    </w:p>
    <w:p w14:paraId="1246863C" w14:textId="77777777" w:rsidR="00BF6E96" w:rsidRDefault="00BF6E96" w:rsidP="00BB2320">
      <w:pPr>
        <w:rPr>
          <w:color w:val="000000"/>
          <w:sz w:val="28"/>
          <w:szCs w:val="28"/>
        </w:rPr>
      </w:pPr>
    </w:p>
    <w:p w14:paraId="0E2CF65F" w14:textId="77777777" w:rsidR="00BF6E96" w:rsidRDefault="00BF6E96" w:rsidP="00BB2320">
      <w:pPr>
        <w:rPr>
          <w:color w:val="000000"/>
          <w:sz w:val="28"/>
          <w:szCs w:val="28"/>
        </w:rPr>
      </w:pPr>
    </w:p>
    <w:p w14:paraId="4ADD2EC1" w14:textId="57A02CB5" w:rsidR="003A58EC" w:rsidRPr="00BB2320" w:rsidRDefault="00E3631F" w:rsidP="00BB2320">
      <w:pPr>
        <w:rPr>
          <w:color w:val="000000"/>
          <w:sz w:val="28"/>
          <w:szCs w:val="28"/>
        </w:rPr>
      </w:pPr>
      <w:r w:rsidRPr="00BB2320">
        <w:rPr>
          <w:color w:val="000000"/>
          <w:sz w:val="28"/>
          <w:szCs w:val="28"/>
        </w:rPr>
        <w:tab/>
      </w:r>
      <w:r w:rsidR="003A58EC" w:rsidRPr="00BB2320">
        <w:rPr>
          <w:sz w:val="28"/>
          <w:szCs w:val="28"/>
        </w:rPr>
        <w:t>Calcuttas</w:t>
      </w:r>
    </w:p>
    <w:p w14:paraId="225786E5" w14:textId="042F344B" w:rsidR="003A58EC" w:rsidRPr="002E3E74" w:rsidRDefault="003A58EC" w:rsidP="00BB2320">
      <w:r w:rsidRPr="002E3E74">
        <w:tab/>
        <w:t xml:space="preserve">Calcutta A </w:t>
      </w:r>
      <w:r w:rsidR="00E3631F" w:rsidRPr="002E3E74">
        <w:t xml:space="preserve">Heaviest Tuna </w:t>
      </w:r>
      <w:r w:rsidRPr="002E3E74">
        <w:t>Split 50/30/20 - $500</w:t>
      </w:r>
    </w:p>
    <w:p w14:paraId="12DEBE6F" w14:textId="471C5252" w:rsidR="003A58EC" w:rsidRPr="002E3E74" w:rsidRDefault="003A58EC" w:rsidP="00BB2320">
      <w:r w:rsidRPr="002E3E74">
        <w:tab/>
        <w:t xml:space="preserve">Calcutta B </w:t>
      </w:r>
      <w:r w:rsidR="00E3631F" w:rsidRPr="002E3E74">
        <w:t xml:space="preserve">Heaviest Tuna </w:t>
      </w:r>
      <w:r w:rsidRPr="002E3E74">
        <w:t>Split 50/30/20 - $250</w:t>
      </w:r>
    </w:p>
    <w:p w14:paraId="565B04F8" w14:textId="56A5A194" w:rsidR="003A58EC" w:rsidRPr="002E3E74" w:rsidRDefault="003A58EC" w:rsidP="00BB2320">
      <w:r w:rsidRPr="002E3E74">
        <w:tab/>
        <w:t xml:space="preserve">Calcutta C Aggregate weight of two </w:t>
      </w:r>
      <w:r w:rsidR="00E3631F" w:rsidRPr="002E3E74">
        <w:t>tuna</w:t>
      </w:r>
      <w:r w:rsidR="00E51B3F" w:rsidRPr="002E3E74">
        <w:t xml:space="preserve"> </w:t>
      </w:r>
      <w:r w:rsidR="00B33B94" w:rsidRPr="002E3E74">
        <w:t xml:space="preserve">- </w:t>
      </w:r>
      <w:r w:rsidRPr="002E3E74">
        <w:t>Winner take all - $150</w:t>
      </w:r>
    </w:p>
    <w:p w14:paraId="157B4FE8" w14:textId="4262EA8B" w:rsidR="002E3E74" w:rsidRDefault="003A58EC" w:rsidP="00511851">
      <w:r w:rsidRPr="002E3E74">
        <w:tab/>
        <w:t>Calcutta D Heaviest Mahi</w:t>
      </w:r>
      <w:r w:rsidR="00E51B3F" w:rsidRPr="002E3E74">
        <w:t xml:space="preserve"> </w:t>
      </w:r>
      <w:r w:rsidR="00B33B94" w:rsidRPr="002E3E74">
        <w:t xml:space="preserve">- </w:t>
      </w:r>
      <w:r w:rsidRPr="002E3E74">
        <w:t>Winner take all - $100</w:t>
      </w:r>
    </w:p>
    <w:p w14:paraId="29111195" w14:textId="77777777" w:rsidR="00D75BA9" w:rsidRPr="002E3E74" w:rsidRDefault="00D75BA9" w:rsidP="00511851"/>
    <w:p w14:paraId="074E4333" w14:textId="36B541CC" w:rsidR="003A58EC" w:rsidRPr="00BB2320" w:rsidRDefault="00D2647D" w:rsidP="00BB2320">
      <w:pPr>
        <w:rPr>
          <w:sz w:val="28"/>
          <w:szCs w:val="28"/>
        </w:rPr>
      </w:pPr>
      <w:r w:rsidRPr="00BB2320">
        <w:rPr>
          <w:sz w:val="28"/>
          <w:szCs w:val="28"/>
        </w:rPr>
        <w:tab/>
      </w:r>
      <w:r w:rsidR="003A58EC" w:rsidRPr="00BB2320">
        <w:rPr>
          <w:sz w:val="28"/>
          <w:szCs w:val="28"/>
        </w:rPr>
        <w:t>Calcutta Entry</w:t>
      </w:r>
    </w:p>
    <w:p w14:paraId="5621E6AA" w14:textId="0FB4BE6A" w:rsidR="00E51B3F" w:rsidRPr="002E3E74" w:rsidRDefault="00E51B3F" w:rsidP="00BB2320">
      <w:pPr>
        <w:pStyle w:val="NormalWeb"/>
      </w:pPr>
      <w:r w:rsidRPr="002E3E74">
        <w:t>Complete the 202</w:t>
      </w:r>
      <w:r w:rsidR="006F08E0">
        <w:t>6</w:t>
      </w:r>
      <w:r w:rsidRPr="002E3E74">
        <w:t xml:space="preserve"> </w:t>
      </w:r>
      <w:r w:rsidR="00924FBE" w:rsidRPr="002E3E74">
        <w:t>Jack Meyer</w:t>
      </w:r>
      <w:r w:rsidRPr="002E3E74">
        <w:t xml:space="preserve"> Tournament Calcutta Entry Form. </w:t>
      </w:r>
    </w:p>
    <w:p w14:paraId="1252E590" w14:textId="6E127BBD" w:rsidR="00E51B3F" w:rsidRPr="002E3E74" w:rsidRDefault="00E51B3F" w:rsidP="00BB2320">
      <w:pPr>
        <w:pStyle w:val="NormalWeb"/>
      </w:pPr>
      <w:r w:rsidRPr="002E3E74">
        <w:t xml:space="preserve">Calcutta payments must be made in cash. </w:t>
      </w:r>
    </w:p>
    <w:p w14:paraId="113D76FE" w14:textId="77777777" w:rsidR="00E51B3F" w:rsidRPr="002E3E74" w:rsidRDefault="00E51B3F" w:rsidP="00BB2320">
      <w:pPr>
        <w:pStyle w:val="NormalWeb"/>
      </w:pPr>
      <w:r w:rsidRPr="002E3E74">
        <w:t xml:space="preserve">Bring Calcutta entry form and payment to Captains meeting. </w:t>
      </w:r>
    </w:p>
    <w:p w14:paraId="7E0AB228" w14:textId="77777777" w:rsidR="00E51B3F" w:rsidRPr="002E3E74" w:rsidRDefault="00E51B3F" w:rsidP="00BB2320">
      <w:pPr>
        <w:pStyle w:val="NormalWeb"/>
      </w:pPr>
      <w:r w:rsidRPr="002E3E74">
        <w:t xml:space="preserve">Deliver the Calcutta entry form and cash payment to MRMTC in one of the following ways: </w:t>
      </w:r>
    </w:p>
    <w:p w14:paraId="7B619819" w14:textId="4647BCE4" w:rsidR="00E51B3F" w:rsidRPr="002E3E74" w:rsidRDefault="00E51B3F" w:rsidP="00BB2320">
      <w:pPr>
        <w:pStyle w:val="NormalWeb"/>
        <w:numPr>
          <w:ilvl w:val="1"/>
          <w:numId w:val="11"/>
        </w:numPr>
      </w:pPr>
      <w:r w:rsidRPr="002E3E74">
        <w:t xml:space="preserve">Mail to MRMTC, PO Box 251, Brielle, NJ 08730. The envelope must be postmarked no </w:t>
      </w:r>
      <w:r w:rsidR="00D75BA9">
        <w:t xml:space="preserve">           </w:t>
      </w:r>
      <w:r w:rsidRPr="002E3E74">
        <w:t xml:space="preserve">later than noon, </w:t>
      </w:r>
      <w:r w:rsidR="006F08E0">
        <w:t xml:space="preserve">Thursday </w:t>
      </w:r>
      <w:r w:rsidR="00B33B94" w:rsidRPr="002E3E74">
        <w:t xml:space="preserve">June </w:t>
      </w:r>
      <w:r w:rsidR="00D2647D" w:rsidRPr="002E3E74">
        <w:t>2</w:t>
      </w:r>
      <w:r w:rsidR="00522148">
        <w:t>5</w:t>
      </w:r>
      <w:r w:rsidRPr="002E3E74">
        <w:t>, 202</w:t>
      </w:r>
      <w:r w:rsidR="006F08E0">
        <w:t>6</w:t>
      </w:r>
      <w:r w:rsidR="00522148">
        <w:t>.</w:t>
      </w:r>
      <w:r w:rsidRPr="002E3E74">
        <w:t xml:space="preserve"> </w:t>
      </w:r>
    </w:p>
    <w:p w14:paraId="7695B299" w14:textId="1207885A" w:rsidR="00511851" w:rsidRDefault="00E51B3F" w:rsidP="00D75BA9">
      <w:pPr>
        <w:pStyle w:val="NormalWeb"/>
        <w:numPr>
          <w:ilvl w:val="1"/>
          <w:numId w:val="11"/>
        </w:numPr>
      </w:pPr>
      <w:r w:rsidRPr="002E3E74">
        <w:t xml:space="preserve">Drop off at Carton Law Firm, </w:t>
      </w:r>
      <w:r w:rsidRPr="002E3E74">
        <w:rPr>
          <w:shd w:val="clear" w:color="auto" w:fill="FFFFFF"/>
        </w:rPr>
        <w:t xml:space="preserve">40 Union Ave., Manasquan, NJ 08736. The envelope must </w:t>
      </w:r>
      <w:r w:rsidR="00D75BA9">
        <w:rPr>
          <w:shd w:val="clear" w:color="auto" w:fill="FFFFFF"/>
        </w:rPr>
        <w:t xml:space="preserve">             </w:t>
      </w:r>
      <w:r w:rsidRPr="002E3E74">
        <w:rPr>
          <w:shd w:val="clear" w:color="auto" w:fill="FFFFFF"/>
        </w:rPr>
        <w:t xml:space="preserve">be delivered no later than 12 Noon, </w:t>
      </w:r>
      <w:r w:rsidR="006F08E0">
        <w:rPr>
          <w:shd w:val="clear" w:color="auto" w:fill="FFFFFF"/>
        </w:rPr>
        <w:t xml:space="preserve">Thursday </w:t>
      </w:r>
      <w:r w:rsidR="00B33B94" w:rsidRPr="002E3E74">
        <w:t xml:space="preserve">June </w:t>
      </w:r>
      <w:r w:rsidR="00D2647D" w:rsidRPr="002E3E74">
        <w:t>2</w:t>
      </w:r>
      <w:r w:rsidR="00522148">
        <w:t>5</w:t>
      </w:r>
      <w:r w:rsidRPr="002E3E74">
        <w:t>, 202</w:t>
      </w:r>
      <w:r w:rsidR="006F08E0">
        <w:t>6</w:t>
      </w:r>
      <w:r w:rsidRPr="002E3E74">
        <w:t xml:space="preserve">. </w:t>
      </w:r>
    </w:p>
    <w:p w14:paraId="58A432DA" w14:textId="77777777" w:rsidR="00EF728D" w:rsidRDefault="00EF728D" w:rsidP="00EF728D">
      <w:pPr>
        <w:pStyle w:val="NormalWeb"/>
      </w:pPr>
    </w:p>
    <w:p w14:paraId="5CC31716" w14:textId="77777777" w:rsidR="00EF728D" w:rsidRDefault="00EF728D" w:rsidP="00EF728D">
      <w:pPr>
        <w:pStyle w:val="NormalWeb"/>
      </w:pPr>
    </w:p>
    <w:p w14:paraId="5D624985" w14:textId="77777777" w:rsidR="00EF728D" w:rsidRDefault="00EF728D" w:rsidP="00EF728D">
      <w:pPr>
        <w:pStyle w:val="NormalWeb"/>
      </w:pPr>
    </w:p>
    <w:p w14:paraId="31257661" w14:textId="77777777" w:rsidR="00EF728D" w:rsidRDefault="00EF728D" w:rsidP="00EF728D">
      <w:pPr>
        <w:pStyle w:val="NormalWeb"/>
      </w:pPr>
    </w:p>
    <w:p w14:paraId="4BEC1D11" w14:textId="77777777" w:rsidR="00EF728D" w:rsidRDefault="00EF728D" w:rsidP="00EF728D">
      <w:pPr>
        <w:pStyle w:val="NormalWeb"/>
      </w:pPr>
    </w:p>
    <w:p w14:paraId="4CC87944" w14:textId="77777777" w:rsidR="00EF728D" w:rsidRDefault="00EF728D" w:rsidP="00EF728D">
      <w:pPr>
        <w:pStyle w:val="NormalWeb"/>
      </w:pPr>
    </w:p>
    <w:p w14:paraId="71DD5077" w14:textId="77777777" w:rsidR="00EF728D" w:rsidRPr="002E3E74" w:rsidRDefault="00EF728D" w:rsidP="00EF728D">
      <w:pPr>
        <w:pStyle w:val="NormalWeb"/>
      </w:pPr>
    </w:p>
    <w:p w14:paraId="5D5680CF" w14:textId="6261BFEC" w:rsidR="003A58EC" w:rsidRPr="00BB2320" w:rsidRDefault="00A76B87" w:rsidP="00BB2320">
      <w:pPr>
        <w:rPr>
          <w:color w:val="000000" w:themeColor="text1"/>
          <w:sz w:val="28"/>
          <w:szCs w:val="28"/>
        </w:rPr>
      </w:pPr>
      <w:r w:rsidRPr="00BB2320">
        <w:rPr>
          <w:color w:val="000000" w:themeColor="text1"/>
          <w:sz w:val="28"/>
          <w:szCs w:val="28"/>
        </w:rPr>
        <w:tab/>
      </w:r>
      <w:r w:rsidRPr="00BB2320">
        <w:rPr>
          <w:color w:val="000000" w:themeColor="text1"/>
          <w:sz w:val="28"/>
          <w:szCs w:val="28"/>
        </w:rPr>
        <w:tab/>
      </w:r>
      <w:r w:rsidR="003A58EC" w:rsidRPr="00BB2320">
        <w:rPr>
          <w:sz w:val="28"/>
          <w:szCs w:val="28"/>
        </w:rPr>
        <w:t>W</w:t>
      </w:r>
      <w:r w:rsidRPr="00BB2320">
        <w:rPr>
          <w:sz w:val="28"/>
          <w:szCs w:val="28"/>
        </w:rPr>
        <w:t>e</w:t>
      </w:r>
      <w:r w:rsidR="003A58EC" w:rsidRPr="00BB2320">
        <w:rPr>
          <w:sz w:val="28"/>
          <w:szCs w:val="28"/>
        </w:rPr>
        <w:t>igh-In Execution</w:t>
      </w:r>
    </w:p>
    <w:p w14:paraId="12BA2FB7" w14:textId="0CB58AA3" w:rsidR="00A76B87" w:rsidRPr="002E3E74" w:rsidRDefault="003A58EC" w:rsidP="00BB2320">
      <w:r w:rsidRPr="002E3E74">
        <w:t xml:space="preserve">Weigh-ins will be performed at </w:t>
      </w:r>
      <w:r w:rsidR="00E24DE1" w:rsidRPr="002E3E74">
        <w:t>Brielle Yacht Club</w:t>
      </w:r>
      <w:r w:rsidRPr="002E3E74">
        <w:t xml:space="preserve"> fuel dock. </w:t>
      </w:r>
      <w:r w:rsidR="002F6265" w:rsidRPr="002E3E74">
        <w:t xml:space="preserve">  Call Brielle Yacht Club (732-528-6250) to confirm the time of fuel dock closing. </w:t>
      </w:r>
      <w:r w:rsidR="002F6265" w:rsidRPr="002E3E74">
        <w:rPr>
          <w:color w:val="FF0000"/>
        </w:rPr>
        <w:t>Fish may be brought to the weigh scale by the boat upon which they were caught or by vehicle.</w:t>
      </w:r>
    </w:p>
    <w:p w14:paraId="5A987A03" w14:textId="5B0CBCF7" w:rsidR="003A58EC" w:rsidRPr="002E3E74" w:rsidRDefault="003A58EC" w:rsidP="00BB2320">
      <w:pPr>
        <w:rPr>
          <w:u w:val="single"/>
        </w:rPr>
      </w:pPr>
      <w:r w:rsidRPr="002E3E74">
        <w:t xml:space="preserve"> Weigh-in procedure is as follows:</w:t>
      </w:r>
    </w:p>
    <w:p w14:paraId="189D3F84" w14:textId="19ED77B5" w:rsidR="002F6265" w:rsidRPr="002E3E74" w:rsidRDefault="003A58EC" w:rsidP="00BB2320">
      <w:r w:rsidRPr="002E3E74">
        <w:t xml:space="preserve">The </w:t>
      </w:r>
      <w:r w:rsidR="00E24DE1" w:rsidRPr="002E3E74">
        <w:t>Brielle Yacht Club</w:t>
      </w:r>
      <w:r w:rsidR="00611E47" w:rsidRPr="002E3E74">
        <w:t xml:space="preserve"> staff</w:t>
      </w:r>
      <w:r w:rsidRPr="002E3E74">
        <w:t xml:space="preserve"> will weigh the fish. </w:t>
      </w:r>
    </w:p>
    <w:p w14:paraId="39DA4C65" w14:textId="38FA1094" w:rsidR="00BF6E96" w:rsidRPr="003145DC" w:rsidRDefault="00BF6E96" w:rsidP="0000214C">
      <w:pPr>
        <w:pStyle w:val="ListParagraph"/>
        <w:numPr>
          <w:ilvl w:val="0"/>
          <w:numId w:val="0"/>
        </w:numPr>
        <w:ind w:left="1080"/>
      </w:pPr>
      <w:r w:rsidRPr="009B0AFC">
        <w:rPr>
          <w:highlight w:val="yellow"/>
        </w:rPr>
        <w:t xml:space="preserve">The dock attendant is responsible only for weighing fish.  </w:t>
      </w:r>
      <w:r w:rsidRPr="0000214C">
        <w:t xml:space="preserve">                                                                                                                        </w:t>
      </w:r>
      <w:r>
        <w:rPr>
          <w:highlight w:val="yellow"/>
        </w:rPr>
        <w:t xml:space="preserve">For all tuna </w:t>
      </w:r>
      <w:r w:rsidRPr="009B0AFC">
        <w:rPr>
          <w:highlight w:val="yellow"/>
        </w:rPr>
        <w:t xml:space="preserve">fish weighing </w:t>
      </w:r>
      <w:r>
        <w:rPr>
          <w:color w:val="FF0000"/>
          <w:highlight w:val="yellow"/>
        </w:rPr>
        <w:t>70</w:t>
      </w:r>
      <w:r w:rsidRPr="009B0AFC">
        <w:rPr>
          <w:color w:val="FF0000"/>
          <w:highlight w:val="yellow"/>
        </w:rPr>
        <w:t xml:space="preserve"> lbs</w:t>
      </w:r>
      <w:r w:rsidRPr="009B0AFC">
        <w:rPr>
          <w:highlight w:val="yellow"/>
        </w:rPr>
        <w:t xml:space="preserve"> or greater, Documentation of fish </w:t>
      </w:r>
      <w:r>
        <w:rPr>
          <w:highlight w:val="yellow"/>
        </w:rPr>
        <w:t>species</w:t>
      </w:r>
      <w:r w:rsidRPr="009B0AFC">
        <w:rPr>
          <w:highlight w:val="yellow"/>
        </w:rPr>
        <w:t xml:space="preserve"> is the responsibility of the entrant</w:t>
      </w:r>
      <w:r>
        <w:t xml:space="preserve">                             </w:t>
      </w:r>
    </w:p>
    <w:p w14:paraId="24A27C8B" w14:textId="77777777" w:rsidR="00BF6E96" w:rsidRPr="002E3E74" w:rsidRDefault="00BF6E96" w:rsidP="00BF6E96">
      <w:r w:rsidRPr="002E3E74">
        <w:t xml:space="preserve">The requirements for </w:t>
      </w:r>
      <w:r>
        <w:t>documenting</w:t>
      </w:r>
      <w:r w:rsidRPr="002E3E74">
        <w:t xml:space="preserve"> </w:t>
      </w:r>
      <w:r>
        <w:t xml:space="preserve">species </w:t>
      </w:r>
      <w:r w:rsidRPr="002E3E74">
        <w:t xml:space="preserve">for </w:t>
      </w:r>
      <w:r>
        <w:t xml:space="preserve">tuna </w:t>
      </w:r>
      <w:r w:rsidRPr="002E3E74">
        <w:t xml:space="preserve">fish weighing </w:t>
      </w:r>
      <w:r>
        <w:rPr>
          <w:color w:val="FF0000"/>
        </w:rPr>
        <w:t>70</w:t>
      </w:r>
      <w:r w:rsidRPr="002E3E74">
        <w:rPr>
          <w:color w:val="FF0000"/>
        </w:rPr>
        <w:t xml:space="preserve"> lbs</w:t>
      </w:r>
      <w:r w:rsidRPr="002E3E74">
        <w:t xml:space="preserve"> or greater are as follows:</w:t>
      </w:r>
    </w:p>
    <w:p w14:paraId="425A3E69" w14:textId="5A3FB263" w:rsidR="002F6265" w:rsidRPr="002E3E74" w:rsidRDefault="00BF6E96" w:rsidP="00BF6E96">
      <w:pPr>
        <w:pStyle w:val="ListParagraph"/>
        <w:numPr>
          <w:ilvl w:val="0"/>
          <w:numId w:val="22"/>
        </w:numPr>
      </w:pPr>
      <w:r w:rsidRPr="003145DC">
        <w:rPr>
          <w:highlight w:val="yellow"/>
        </w:rPr>
        <w:t>Take a picture of the overall fish with the pectoral fin laying flat against the fish’s body</w:t>
      </w:r>
      <w:r>
        <w:t>.</w:t>
      </w:r>
      <w:r w:rsidR="002F6265" w:rsidRPr="002E3E74">
        <w:t xml:space="preserve"> </w:t>
      </w:r>
    </w:p>
    <w:p w14:paraId="4F44AB00" w14:textId="77777777" w:rsidR="001E499D" w:rsidRDefault="002F6265" w:rsidP="00511851">
      <w:pPr>
        <w:pStyle w:val="ListA"/>
        <w:numPr>
          <w:ilvl w:val="0"/>
          <w:numId w:val="0"/>
        </w:numPr>
        <w:ind w:left="1440"/>
      </w:pPr>
      <w:r w:rsidRPr="002E3E74">
        <w:t xml:space="preserve">Complete an MRMTC Official Weigh Slip clearly denoting the weight and </w:t>
      </w:r>
      <w:r w:rsidR="00BF6E96">
        <w:t xml:space="preserve">species </w:t>
      </w:r>
      <w:r w:rsidRPr="002E3E74">
        <w:t xml:space="preserve">of the fish. </w:t>
      </w:r>
    </w:p>
    <w:p w14:paraId="6503A7DB" w14:textId="7FE35519" w:rsidR="002F6265" w:rsidRPr="002E3E74" w:rsidRDefault="002F6265" w:rsidP="00511851">
      <w:pPr>
        <w:pStyle w:val="ListA"/>
        <w:numPr>
          <w:ilvl w:val="0"/>
          <w:numId w:val="0"/>
        </w:numPr>
        <w:ind w:left="1440"/>
      </w:pPr>
      <w:r w:rsidRPr="002E3E74">
        <w:t xml:space="preserve">   </w:t>
      </w:r>
    </w:p>
    <w:p w14:paraId="2D79D832" w14:textId="70443F41" w:rsidR="001E499D" w:rsidRPr="002E3E74" w:rsidRDefault="001E499D" w:rsidP="001E499D">
      <w:pPr>
        <w:pStyle w:val="ListParagraph"/>
        <w:numPr>
          <w:ilvl w:val="0"/>
          <w:numId w:val="22"/>
        </w:numPr>
      </w:pPr>
      <w:r w:rsidRPr="001E499D">
        <w:rPr>
          <w:color w:val="FF0000"/>
        </w:rPr>
        <w:t>A photo of the completed weigh slip and photos of the fish to confirm species when required</w:t>
      </w:r>
      <w:r w:rsidRPr="002E3E74">
        <w:t xml:space="preserve"> shall be submitted electronically via email to </w:t>
      </w:r>
      <w:hyperlink r:id="rId9" w:history="1">
        <w:r w:rsidRPr="001E499D">
          <w:rPr>
            <w:rStyle w:val="Hyperlink"/>
            <w:rFonts w:eastAsia="ヒラギノ角ゴ Pro W3"/>
            <w:b w:val="0"/>
            <w:bCs w:val="0"/>
            <w:color w:val="auto"/>
          </w:rPr>
          <w:t>WIN@mrmtc.com</w:t>
        </w:r>
      </w:hyperlink>
      <w:r w:rsidRPr="002E3E74">
        <w:t xml:space="preserve"> or uploaded to the MRMTC App.  </w:t>
      </w:r>
      <w:r w:rsidRPr="001E499D">
        <w:rPr>
          <w:color w:val="000000" w:themeColor="text1"/>
        </w:rPr>
        <w:t xml:space="preserve">The deadline for submitting </w:t>
      </w:r>
      <w:r w:rsidR="0000214C">
        <w:rPr>
          <w:color w:val="000000" w:themeColor="text1"/>
        </w:rPr>
        <w:t xml:space="preserve">                 </w:t>
      </w:r>
      <w:r w:rsidRPr="001E499D">
        <w:rPr>
          <w:color w:val="000000" w:themeColor="text1"/>
        </w:rPr>
        <w:t xml:space="preserve">weigh slips for awards consideration is </w:t>
      </w:r>
      <w:r w:rsidRPr="001E499D">
        <w:rPr>
          <w:color w:val="FF0000"/>
        </w:rPr>
        <w:t>10:00 AM on the day after the declared fishing day.</w:t>
      </w:r>
    </w:p>
    <w:p w14:paraId="6A026908" w14:textId="5CEC7B8B" w:rsidR="00AC1776" w:rsidRDefault="00AC1776" w:rsidP="0000214C">
      <w:pPr>
        <w:pStyle w:val="ListA"/>
        <w:numPr>
          <w:ilvl w:val="0"/>
          <w:numId w:val="0"/>
        </w:numPr>
        <w:ind w:left="1440"/>
      </w:pPr>
      <w:r w:rsidRPr="002E3E74">
        <w:t xml:space="preserve">The email should be submitted immediately after weigh in as the time stamp of the email (time received at  </w:t>
      </w:r>
      <w:r w:rsidR="0000214C">
        <w:t xml:space="preserve">               MRMTC App or</w:t>
      </w:r>
      <w:r w:rsidR="001E499D">
        <w:t xml:space="preserve">  </w:t>
      </w:r>
      <w:hyperlink r:id="rId10" w:history="1">
        <w:r w:rsidR="001E499D" w:rsidRPr="00C91FB8">
          <w:rPr>
            <w:rStyle w:val="Hyperlink"/>
            <w:rFonts w:asciiTheme="minorHAnsi" w:eastAsia="ヒラギノ角ゴ Pro W3" w:hAnsiTheme="minorHAnsi"/>
            <w:sz w:val="22"/>
            <w:szCs w:val="22"/>
          </w:rPr>
          <w:t>WIN@mrmtc.com</w:t>
        </w:r>
      </w:hyperlink>
      <w:r w:rsidRPr="002E3E74">
        <w:t xml:space="preserve">) will be used as a tie-breaker. Earlier time on any day will take precedence </w:t>
      </w:r>
      <w:r w:rsidR="0000214C">
        <w:t xml:space="preserve">          </w:t>
      </w:r>
      <w:r w:rsidRPr="002E3E74">
        <w:t>over a later time.</w:t>
      </w:r>
    </w:p>
    <w:p w14:paraId="59D8718E" w14:textId="77777777" w:rsidR="001E499D" w:rsidRPr="002E3E74" w:rsidRDefault="001E499D" w:rsidP="00511851">
      <w:pPr>
        <w:pStyle w:val="ListA"/>
        <w:numPr>
          <w:ilvl w:val="0"/>
          <w:numId w:val="0"/>
        </w:numPr>
        <w:ind w:left="1080"/>
      </w:pPr>
    </w:p>
    <w:p w14:paraId="48760464" w14:textId="30B8E162" w:rsidR="00E5272A" w:rsidRPr="002E3E74" w:rsidRDefault="00E5272A" w:rsidP="00E5272A">
      <w:pPr>
        <w:pStyle w:val="ListA"/>
        <w:numPr>
          <w:ilvl w:val="0"/>
          <w:numId w:val="0"/>
        </w:numPr>
      </w:pPr>
      <w:r>
        <w:rPr>
          <w:color w:val="000000" w:themeColor="text1"/>
        </w:rPr>
        <w:tab/>
      </w:r>
      <w:r w:rsidR="001E499D">
        <w:rPr>
          <w:color w:val="000000" w:themeColor="text1"/>
        </w:rPr>
        <w:t xml:space="preserve">       </w:t>
      </w:r>
      <w:r>
        <w:rPr>
          <w:color w:val="000000" w:themeColor="text1"/>
        </w:rPr>
        <w:t xml:space="preserve">3. </w:t>
      </w:r>
      <w:r w:rsidRPr="00980F7F">
        <w:rPr>
          <w:rFonts w:ascii="Cambria" w:hAnsi="Cambria"/>
          <w:color w:val="FF0000"/>
        </w:rPr>
        <w:t>A</w:t>
      </w:r>
      <w:r>
        <w:rPr>
          <w:rFonts w:ascii="Cambria" w:hAnsi="Cambria"/>
          <w:color w:val="FF0000"/>
        </w:rPr>
        <w:t>ny</w:t>
      </w:r>
      <w:r w:rsidRPr="00980F7F">
        <w:rPr>
          <w:rFonts w:ascii="Cambria" w:hAnsi="Cambria"/>
          <w:color w:val="FF0000"/>
        </w:rPr>
        <w:t xml:space="preserve"> fish not weighed at Brielle Yacht Club Fuel dock will be disqualified</w:t>
      </w:r>
    </w:p>
    <w:p w14:paraId="6A0FA271" w14:textId="0EB0ADD3" w:rsidR="002E3E74" w:rsidRPr="002E3E74" w:rsidRDefault="008A5C9C" w:rsidP="000171C6">
      <w:pPr>
        <w:ind w:left="0" w:firstLine="0"/>
      </w:pPr>
      <w:r>
        <w:rPr>
          <w:noProof/>
        </w:rPr>
        <w:lastRenderedPageBreak/>
        <w:drawing>
          <wp:inline distT="0" distB="0" distL="0" distR="0" wp14:anchorId="2B09431B" wp14:editId="48D801B8">
            <wp:extent cx="6842125" cy="7863840"/>
            <wp:effectExtent l="0" t="0" r="3175" b="0"/>
            <wp:docPr id="1173133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33473" name="Picture 1173133473"/>
                    <pic:cNvPicPr/>
                  </pic:nvPicPr>
                  <pic:blipFill>
                    <a:blip r:embed="rId11"/>
                    <a:stretch>
                      <a:fillRect/>
                    </a:stretch>
                  </pic:blipFill>
                  <pic:spPr>
                    <a:xfrm>
                      <a:off x="0" y="0"/>
                      <a:ext cx="6842125" cy="7863840"/>
                    </a:xfrm>
                    <a:prstGeom prst="rect">
                      <a:avLst/>
                    </a:prstGeom>
                  </pic:spPr>
                </pic:pic>
              </a:graphicData>
            </a:graphic>
          </wp:inline>
        </w:drawing>
      </w:r>
    </w:p>
    <w:sectPr w:rsidR="002E3E74" w:rsidRPr="002E3E74" w:rsidSect="00096B9C">
      <w:headerReference w:type="even" r:id="rId12"/>
      <w:headerReference w:type="default" r:id="rId13"/>
      <w:footerReference w:type="default" r:id="rId14"/>
      <w:headerReference w:type="first" r:id="rId15"/>
      <w:pgSz w:w="12240" w:h="15840"/>
      <w:pgMar w:top="2448" w:right="360" w:bottom="1008" w:left="36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505C4" w14:textId="77777777" w:rsidR="00ED35CC" w:rsidRDefault="00ED35CC" w:rsidP="00BB2320">
      <w:r>
        <w:separator/>
      </w:r>
    </w:p>
  </w:endnote>
  <w:endnote w:type="continuationSeparator" w:id="0">
    <w:p w14:paraId="7218A9B4" w14:textId="77777777" w:rsidR="00ED35CC" w:rsidRDefault="00ED35CC" w:rsidP="00BB2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alatino Bold">
    <w:panose1 w:val="00000000000000000000"/>
    <w:charset w:val="00"/>
    <w:family w:val="roman"/>
    <w:pitch w:val="variable"/>
    <w:sig w:usb0="00000003" w:usb1="00000000" w:usb2="00000000" w:usb3="00000000" w:csb0="00000001" w:csb1="00000000"/>
  </w:font>
  <w:font w:name="ヒラギノ角ゴ Pro W3">
    <w:altName w:val="MS Mincho"/>
    <w:panose1 w:val="020B0300000000000000"/>
    <w:charset w:val="4E"/>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Kievit-Regular">
    <w:altName w:val="Calibri"/>
    <w:panose1 w:val="020B06040202020202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0937F" w14:textId="77777777" w:rsidR="00CE1AD4" w:rsidRDefault="009832C7" w:rsidP="00BB2320">
    <w:pPr>
      <w:pStyle w:val="Footer"/>
    </w:pPr>
    <w:r>
      <w:rPr>
        <w:noProof/>
      </w:rPr>
      <w:drawing>
        <wp:inline distT="0" distB="0" distL="0" distR="0" wp14:anchorId="1510626A" wp14:editId="309C2A5D">
          <wp:extent cx="7210425" cy="495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0425" cy="4953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86CB8" w14:textId="77777777" w:rsidR="00ED35CC" w:rsidRDefault="00ED35CC" w:rsidP="00BB2320">
      <w:r>
        <w:separator/>
      </w:r>
    </w:p>
  </w:footnote>
  <w:footnote w:type="continuationSeparator" w:id="0">
    <w:p w14:paraId="7E03F6AF" w14:textId="77777777" w:rsidR="00ED35CC" w:rsidRDefault="00ED35CC" w:rsidP="00BB23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A5F5B" w14:textId="77777777" w:rsidR="00CE1AD4" w:rsidRDefault="00537922" w:rsidP="00BB2320">
    <w:pPr>
      <w:pStyle w:val="Header"/>
    </w:pPr>
    <w:r>
      <w:rPr>
        <w:noProof/>
      </w:rPr>
      <w:drawing>
        <wp:anchor distT="0" distB="0" distL="114300" distR="114300" simplePos="0" relativeHeight="251663872" behindDoc="1" locked="0" layoutInCell="1" allowOverlap="1" wp14:anchorId="74BFFB68" wp14:editId="041CCA9B">
          <wp:simplePos x="0" y="0"/>
          <wp:positionH relativeFrom="margin">
            <wp:align>center</wp:align>
          </wp:positionH>
          <wp:positionV relativeFrom="margin">
            <wp:align>center</wp:align>
          </wp:positionV>
          <wp:extent cx="7310755" cy="5311140"/>
          <wp:effectExtent l="0" t="0" r="4445" b="0"/>
          <wp:wrapNone/>
          <wp:docPr id="23" name="Picture 23"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0755" cy="5311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5F955FAB" wp14:editId="00840847">
          <wp:simplePos x="0" y="0"/>
          <wp:positionH relativeFrom="margin">
            <wp:align>center</wp:align>
          </wp:positionH>
          <wp:positionV relativeFrom="margin">
            <wp:align>center</wp:align>
          </wp:positionV>
          <wp:extent cx="7308215" cy="5313680"/>
          <wp:effectExtent l="0" t="0" r="6985" b="0"/>
          <wp:wrapNone/>
          <wp:docPr id="20" name="Picture 20"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itled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8215" cy="53136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643E4782" wp14:editId="444A3D83">
          <wp:simplePos x="0" y="0"/>
          <wp:positionH relativeFrom="margin">
            <wp:align>center</wp:align>
          </wp:positionH>
          <wp:positionV relativeFrom="margin">
            <wp:align>center</wp:align>
          </wp:positionV>
          <wp:extent cx="7315200" cy="5334000"/>
          <wp:effectExtent l="0" t="0" r="0" b="0"/>
          <wp:wrapNone/>
          <wp:docPr id="14" name="Picture 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0" cy="5334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6F26B67C" wp14:editId="3B33A277">
          <wp:simplePos x="0" y="0"/>
          <wp:positionH relativeFrom="margin">
            <wp:align>center</wp:align>
          </wp:positionH>
          <wp:positionV relativeFrom="margin">
            <wp:align>center</wp:align>
          </wp:positionV>
          <wp:extent cx="7315200" cy="5334000"/>
          <wp:effectExtent l="0" t="0" r="0" b="0"/>
          <wp:wrapNone/>
          <wp:docPr id="11" name="Picture 1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1"/>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7315200" cy="5334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46EC8CF7" wp14:editId="7BE8C27C">
          <wp:simplePos x="0" y="0"/>
          <wp:positionH relativeFrom="margin">
            <wp:align>center</wp:align>
          </wp:positionH>
          <wp:positionV relativeFrom="margin">
            <wp:align>center</wp:align>
          </wp:positionV>
          <wp:extent cx="7315200" cy="5334000"/>
          <wp:effectExtent l="0" t="0" r="0" b="0"/>
          <wp:wrapNone/>
          <wp:docPr id="8" name="Picture 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1"/>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7315200" cy="5334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2B79F853" wp14:editId="01384393">
          <wp:simplePos x="0" y="0"/>
          <wp:positionH relativeFrom="margin">
            <wp:align>center</wp:align>
          </wp:positionH>
          <wp:positionV relativeFrom="margin">
            <wp:align>center</wp:align>
          </wp:positionV>
          <wp:extent cx="14630400" cy="10668000"/>
          <wp:effectExtent l="0" t="0" r="0" b="0"/>
          <wp:wrapNone/>
          <wp:docPr id="5" name="Picture 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630400" cy="10668000"/>
                  </a:xfrm>
                  <a:prstGeom prst="rect">
                    <a:avLst/>
                  </a:prstGeom>
                  <a:noFill/>
                </pic:spPr>
              </pic:pic>
            </a:graphicData>
          </a:graphic>
          <wp14:sizeRelH relativeFrom="page">
            <wp14:pctWidth>0</wp14:pctWidth>
          </wp14:sizeRelH>
          <wp14:sizeRelV relativeFrom="page">
            <wp14:pctHeight>0</wp14:pctHeight>
          </wp14:sizeRelV>
        </wp:anchor>
      </w:drawing>
    </w:r>
    <w:r w:rsidR="00ED35CC">
      <w:rPr>
        <w:noProof/>
      </w:rPr>
      <w:pict w14:anchorId="0F0BC9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left:0;text-align:left;margin-left:0;margin-top:0;width:8in;height:420pt;z-index:-251665920;mso-wrap-edited:f;mso-width-percent:0;mso-height-percent:0;mso-position-horizontal:center;mso-position-horizontal-relative:margin;mso-position-vertical:center;mso-position-vertical-relative:margin;mso-width-percent:0;mso-height-percent:0" wrapcoords="-28 0 -28 21522 21600 21522 21600 0 -28 0">
          <v:imagedata r:id="rId4" o:title="MRMTC-Geiges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42419" w14:textId="77777777" w:rsidR="00CE1AD4" w:rsidRDefault="00ED35CC" w:rsidP="00BB2320">
    <w:pPr>
      <w:pStyle w:val="Header"/>
    </w:pPr>
    <w:r>
      <w:rPr>
        <w:noProof/>
      </w:rPr>
      <w:pict w14:anchorId="3C6E8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left:0;text-align:left;margin-left:2pt;margin-top:71.75pt;width:575.65pt;height:418.2pt;z-index:-251653632;mso-wrap-edited:f;mso-width-percent:0;mso-height-percent:0;mso-position-horizontal-relative:margin;mso-position-vertical-relative:margin;mso-width-percent:0;mso-height-percent:0" wrapcoords="-28 0 -28 21522 21600 21522 21600 0 -28 0">
          <v:imagedata r:id="rId1" o:title="Untitled4"/>
          <w10:wrap anchorx="margin" anchory="margin"/>
        </v:shape>
      </w:pict>
    </w:r>
    <w:r w:rsidR="009832C7">
      <w:rPr>
        <w:noProof/>
      </w:rPr>
      <w:drawing>
        <wp:inline distT="0" distB="0" distL="0" distR="0" wp14:anchorId="5A286EB3" wp14:editId="5C2BBD77">
          <wp:extent cx="7210425" cy="1295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10425" cy="12954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0DD5A" w14:textId="77777777" w:rsidR="00CE1AD4" w:rsidRDefault="00537922" w:rsidP="00BB2320">
    <w:pPr>
      <w:pStyle w:val="Header"/>
    </w:pPr>
    <w:r>
      <w:rPr>
        <w:noProof/>
      </w:rPr>
      <w:drawing>
        <wp:anchor distT="0" distB="0" distL="114300" distR="114300" simplePos="0" relativeHeight="251664896" behindDoc="1" locked="0" layoutInCell="1" allowOverlap="1" wp14:anchorId="721211EA" wp14:editId="3A463FEF">
          <wp:simplePos x="0" y="0"/>
          <wp:positionH relativeFrom="margin">
            <wp:align>center</wp:align>
          </wp:positionH>
          <wp:positionV relativeFrom="margin">
            <wp:align>center</wp:align>
          </wp:positionV>
          <wp:extent cx="7310755" cy="5311140"/>
          <wp:effectExtent l="0" t="0" r="4445" b="0"/>
          <wp:wrapNone/>
          <wp:docPr id="24" name="Picture 24"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title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0755" cy="5311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340F8C77" wp14:editId="538C867F">
          <wp:simplePos x="0" y="0"/>
          <wp:positionH relativeFrom="margin">
            <wp:align>center</wp:align>
          </wp:positionH>
          <wp:positionV relativeFrom="margin">
            <wp:align>center</wp:align>
          </wp:positionV>
          <wp:extent cx="7308215" cy="5313680"/>
          <wp:effectExtent l="0" t="0" r="6985" b="0"/>
          <wp:wrapNone/>
          <wp:docPr id="21" name="Picture 21"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8215" cy="53136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5110AB19" wp14:editId="0780CCAE">
          <wp:simplePos x="0" y="0"/>
          <wp:positionH relativeFrom="margin">
            <wp:align>center</wp:align>
          </wp:positionH>
          <wp:positionV relativeFrom="margin">
            <wp:align>center</wp:align>
          </wp:positionV>
          <wp:extent cx="7315200" cy="5334000"/>
          <wp:effectExtent l="0" t="0" r="0" b="0"/>
          <wp:wrapNone/>
          <wp:docPr id="15" name="Picture 1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0" cy="5334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7338E695" wp14:editId="68F2C4E2">
          <wp:simplePos x="0" y="0"/>
          <wp:positionH relativeFrom="margin">
            <wp:align>center</wp:align>
          </wp:positionH>
          <wp:positionV relativeFrom="margin">
            <wp:align>center</wp:align>
          </wp:positionV>
          <wp:extent cx="7315200" cy="5334000"/>
          <wp:effectExtent l="0" t="0" r="0" b="0"/>
          <wp:wrapNone/>
          <wp:docPr id="12" name="Picture 1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1"/>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7315200" cy="5334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4477FB87" wp14:editId="49F93353">
          <wp:simplePos x="0" y="0"/>
          <wp:positionH relativeFrom="margin">
            <wp:align>center</wp:align>
          </wp:positionH>
          <wp:positionV relativeFrom="margin">
            <wp:align>center</wp:align>
          </wp:positionV>
          <wp:extent cx="7315200" cy="5334000"/>
          <wp:effectExtent l="0" t="0" r="0" b="0"/>
          <wp:wrapNone/>
          <wp:docPr id="9" name="Picture 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1"/>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7315200" cy="5334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32C35A" wp14:editId="4E7D497B">
          <wp:simplePos x="0" y="0"/>
          <wp:positionH relativeFrom="margin">
            <wp:align>center</wp:align>
          </wp:positionH>
          <wp:positionV relativeFrom="margin">
            <wp:align>center</wp:align>
          </wp:positionV>
          <wp:extent cx="14630400" cy="10668000"/>
          <wp:effectExtent l="0" t="0" r="0" b="0"/>
          <wp:wrapNone/>
          <wp:docPr id="6" name="Picture 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630400" cy="10668000"/>
                  </a:xfrm>
                  <a:prstGeom prst="rect">
                    <a:avLst/>
                  </a:prstGeom>
                  <a:noFill/>
                </pic:spPr>
              </pic:pic>
            </a:graphicData>
          </a:graphic>
          <wp14:sizeRelH relativeFrom="page">
            <wp14:pctWidth>0</wp14:pctWidth>
          </wp14:sizeRelH>
          <wp14:sizeRelV relativeFrom="page">
            <wp14:pctHeight>0</wp14:pctHeight>
          </wp14:sizeRelV>
        </wp:anchor>
      </w:drawing>
    </w:r>
    <w:r w:rsidR="00ED35CC">
      <w:rPr>
        <w:noProof/>
      </w:rPr>
      <w:pict w14:anchorId="1231F1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left:0;text-align:left;margin-left:0;margin-top:0;width:8in;height:420pt;z-index:-251664896;mso-wrap-edited:f;mso-width-percent:0;mso-height-percent:0;mso-position-horizontal:center;mso-position-horizontal-relative:margin;mso-position-vertical:center;mso-position-vertical-relative:margin;mso-width-percent:0;mso-height-percent:0" wrapcoords="-28 0 -28 21522 21600 21522 21600 0 -28 0">
          <v:imagedata r:id="rId4" o:title="MRMTC-Geiges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65497D"/>
    <w:multiLevelType w:val="hybridMultilevel"/>
    <w:tmpl w:val="BC7C9016"/>
    <w:lvl w:ilvl="0" w:tplc="FFFFFFFF">
      <w:start w:val="1"/>
      <w:numFmt w:val="decimal"/>
      <w:lvlText w:val="%1."/>
      <w:lvlJc w:val="left"/>
      <w:pPr>
        <w:ind w:left="1080" w:hanging="360"/>
      </w:pPr>
      <w:rPr>
        <w:rFonts w:asciiTheme="minorHAnsi" w:eastAsiaTheme="minorHAnsi" w:hAnsiTheme="minorHAnsi" w:cstheme="minorBidi"/>
        <w:b w:val="0"/>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9D6026D"/>
    <w:multiLevelType w:val="hybridMultilevel"/>
    <w:tmpl w:val="0C964706"/>
    <w:lvl w:ilvl="0" w:tplc="E32E0B5C">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7C7983"/>
    <w:multiLevelType w:val="hybridMultilevel"/>
    <w:tmpl w:val="BCDCB342"/>
    <w:lvl w:ilvl="0" w:tplc="7A9E887E">
      <w:start w:val="1"/>
      <w:numFmt w:val="upperLetter"/>
      <w:lvlText w:val="%1."/>
      <w:lvlJc w:val="left"/>
      <w:pPr>
        <w:ind w:left="720" w:hanging="360"/>
      </w:pPr>
      <w:rPr>
        <w:rFonts w:asciiTheme="minorHAnsi" w:hAnsiTheme="minorHAnsi" w:hint="default"/>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941915"/>
    <w:multiLevelType w:val="hybridMultilevel"/>
    <w:tmpl w:val="09348C7A"/>
    <w:lvl w:ilvl="0" w:tplc="5F9693D6">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F63577"/>
    <w:multiLevelType w:val="hybridMultilevel"/>
    <w:tmpl w:val="F484280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906A51"/>
    <w:multiLevelType w:val="hybridMultilevel"/>
    <w:tmpl w:val="A540F434"/>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FF3A49"/>
    <w:multiLevelType w:val="hybridMultilevel"/>
    <w:tmpl w:val="481826F2"/>
    <w:lvl w:ilvl="0" w:tplc="2F2C20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A1906D2"/>
    <w:multiLevelType w:val="hybridMultilevel"/>
    <w:tmpl w:val="BC7C9016"/>
    <w:lvl w:ilvl="0" w:tplc="012A198A">
      <w:start w:val="1"/>
      <w:numFmt w:val="decimal"/>
      <w:lvlText w:val="%1."/>
      <w:lvlJc w:val="left"/>
      <w:pPr>
        <w:ind w:left="1080" w:hanging="360"/>
      </w:pPr>
      <w:rPr>
        <w:rFonts w:asciiTheme="minorHAnsi" w:eastAsiaTheme="minorHAnsi" w:hAnsiTheme="minorHAnsi" w:cstheme="minorBidi"/>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63F29C9"/>
    <w:multiLevelType w:val="hybridMultilevel"/>
    <w:tmpl w:val="610EB77C"/>
    <w:lvl w:ilvl="0" w:tplc="AC5A96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0A5F72"/>
    <w:multiLevelType w:val="hybridMultilevel"/>
    <w:tmpl w:val="E54C2826"/>
    <w:lvl w:ilvl="0" w:tplc="D59C50D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6DD1AFB"/>
    <w:multiLevelType w:val="hybridMultilevel"/>
    <w:tmpl w:val="03A295D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25714F"/>
    <w:multiLevelType w:val="hybridMultilevel"/>
    <w:tmpl w:val="13A2A21C"/>
    <w:lvl w:ilvl="0" w:tplc="6EDC78C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572D1A18"/>
    <w:multiLevelType w:val="hybridMultilevel"/>
    <w:tmpl w:val="481826F2"/>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5AD02DFA"/>
    <w:multiLevelType w:val="hybridMultilevel"/>
    <w:tmpl w:val="D7F20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0353E2"/>
    <w:multiLevelType w:val="hybridMultilevel"/>
    <w:tmpl w:val="94AAD29A"/>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1A141A"/>
    <w:multiLevelType w:val="hybridMultilevel"/>
    <w:tmpl w:val="7BD87E34"/>
    <w:lvl w:ilvl="0" w:tplc="F6B4FC50">
      <w:start w:val="1"/>
      <w:numFmt w:val="decimal"/>
      <w:pStyle w:val="ListParagraph"/>
      <w:lvlText w:val="%1."/>
      <w:lvlJc w:val="left"/>
      <w:pPr>
        <w:ind w:left="3240" w:hanging="360"/>
      </w:pPr>
      <w:rPr>
        <w:rFonts w:hint="default"/>
        <w:b/>
        <w:bCs/>
      </w:rPr>
    </w:lvl>
    <w:lvl w:ilvl="1" w:tplc="FBC07DC2">
      <w:start w:val="1"/>
      <w:numFmt w:val="lowerLetter"/>
      <w:pStyle w:val="ListA"/>
      <w:lvlText w:val="%2."/>
      <w:lvlJc w:val="left"/>
      <w:pPr>
        <w:ind w:left="3960" w:hanging="360"/>
      </w:pPr>
      <w:rPr>
        <w:b w:val="0"/>
      </w:rPr>
    </w:lvl>
    <w:lvl w:ilvl="2" w:tplc="99223C0A">
      <w:start w:val="1"/>
      <w:numFmt w:val="lowerRoman"/>
      <w:lvlText w:val="%3."/>
      <w:lvlJc w:val="right"/>
      <w:pPr>
        <w:ind w:left="4680" w:hanging="180"/>
      </w:pPr>
      <w:rPr>
        <w:b w:val="0"/>
      </w:r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7" w15:restartNumberingAfterBreak="0">
    <w:nsid w:val="60CF2E37"/>
    <w:multiLevelType w:val="hybridMultilevel"/>
    <w:tmpl w:val="8F8A24C0"/>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1676CF"/>
    <w:multiLevelType w:val="multilevel"/>
    <w:tmpl w:val="7DE434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E02F74"/>
    <w:multiLevelType w:val="hybridMultilevel"/>
    <w:tmpl w:val="D7FA4116"/>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29078E"/>
    <w:multiLevelType w:val="hybridMultilevel"/>
    <w:tmpl w:val="7092288E"/>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1704B1"/>
    <w:multiLevelType w:val="hybridMultilevel"/>
    <w:tmpl w:val="8BCC77C6"/>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5887638">
    <w:abstractNumId w:val="0"/>
  </w:num>
  <w:num w:numId="2" w16cid:durableId="1564560081">
    <w:abstractNumId w:val="9"/>
  </w:num>
  <w:num w:numId="3" w16cid:durableId="34892941">
    <w:abstractNumId w:val="16"/>
  </w:num>
  <w:num w:numId="4" w16cid:durableId="1874342801">
    <w:abstractNumId w:val="3"/>
  </w:num>
  <w:num w:numId="5" w16cid:durableId="246958327">
    <w:abstractNumId w:val="2"/>
  </w:num>
  <w:num w:numId="6" w16cid:durableId="961156849">
    <w:abstractNumId w:val="12"/>
  </w:num>
  <w:num w:numId="7" w16cid:durableId="726228195">
    <w:abstractNumId w:val="8"/>
  </w:num>
  <w:num w:numId="8" w16cid:durableId="386537027">
    <w:abstractNumId w:val="17"/>
  </w:num>
  <w:num w:numId="9" w16cid:durableId="1076514303">
    <w:abstractNumId w:val="14"/>
  </w:num>
  <w:num w:numId="10" w16cid:durableId="1815100810">
    <w:abstractNumId w:val="15"/>
  </w:num>
  <w:num w:numId="11" w16cid:durableId="1988045116">
    <w:abstractNumId w:val="18"/>
  </w:num>
  <w:num w:numId="12" w16cid:durableId="1382362132">
    <w:abstractNumId w:val="19"/>
  </w:num>
  <w:num w:numId="13" w16cid:durableId="1165244586">
    <w:abstractNumId w:val="6"/>
  </w:num>
  <w:num w:numId="14" w16cid:durableId="2009407156">
    <w:abstractNumId w:val="21"/>
  </w:num>
  <w:num w:numId="15" w16cid:durableId="1580820535">
    <w:abstractNumId w:val="5"/>
  </w:num>
  <w:num w:numId="16" w16cid:durableId="1051686963">
    <w:abstractNumId w:val="20"/>
  </w:num>
  <w:num w:numId="17" w16cid:durableId="168181101">
    <w:abstractNumId w:val="10"/>
  </w:num>
  <w:num w:numId="18" w16cid:durableId="1562598218">
    <w:abstractNumId w:val="4"/>
  </w:num>
  <w:num w:numId="19" w16cid:durableId="1622029787">
    <w:abstractNumId w:val="7"/>
  </w:num>
  <w:num w:numId="20" w16cid:durableId="350568865">
    <w:abstractNumId w:val="1"/>
  </w:num>
  <w:num w:numId="21" w16cid:durableId="1378512242">
    <w:abstractNumId w:val="11"/>
  </w:num>
  <w:num w:numId="22" w16cid:durableId="12199023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SystemFonts/>
  <w:bordersDoNotSurroundHeader/>
  <w:bordersDoNotSurroundFooter/>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2C7"/>
    <w:rsid w:val="00000261"/>
    <w:rsid w:val="0000214C"/>
    <w:rsid w:val="000060E4"/>
    <w:rsid w:val="000171C6"/>
    <w:rsid w:val="00017892"/>
    <w:rsid w:val="00036CFF"/>
    <w:rsid w:val="000402E2"/>
    <w:rsid w:val="00042AAE"/>
    <w:rsid w:val="0004559C"/>
    <w:rsid w:val="00047159"/>
    <w:rsid w:val="00052A2F"/>
    <w:rsid w:val="0005442F"/>
    <w:rsid w:val="00077A29"/>
    <w:rsid w:val="00086CD6"/>
    <w:rsid w:val="00096B9C"/>
    <w:rsid w:val="000A5034"/>
    <w:rsid w:val="000D3DBD"/>
    <w:rsid w:val="000E17D9"/>
    <w:rsid w:val="001035C3"/>
    <w:rsid w:val="001055F9"/>
    <w:rsid w:val="00114B3B"/>
    <w:rsid w:val="00126079"/>
    <w:rsid w:val="00134BDC"/>
    <w:rsid w:val="0014016F"/>
    <w:rsid w:val="001453B5"/>
    <w:rsid w:val="0016604E"/>
    <w:rsid w:val="00190F79"/>
    <w:rsid w:val="0019735D"/>
    <w:rsid w:val="001B7C93"/>
    <w:rsid w:val="001D3977"/>
    <w:rsid w:val="001E499D"/>
    <w:rsid w:val="001E5C94"/>
    <w:rsid w:val="002035FD"/>
    <w:rsid w:val="00212947"/>
    <w:rsid w:val="002302BA"/>
    <w:rsid w:val="00235929"/>
    <w:rsid w:val="00255D77"/>
    <w:rsid w:val="0025676C"/>
    <w:rsid w:val="0026107D"/>
    <w:rsid w:val="00272E4A"/>
    <w:rsid w:val="002852BE"/>
    <w:rsid w:val="002A22AF"/>
    <w:rsid w:val="002A2EAD"/>
    <w:rsid w:val="002B1351"/>
    <w:rsid w:val="002B2985"/>
    <w:rsid w:val="002D3CE9"/>
    <w:rsid w:val="002E3E74"/>
    <w:rsid w:val="002F6265"/>
    <w:rsid w:val="00310948"/>
    <w:rsid w:val="00312439"/>
    <w:rsid w:val="00314589"/>
    <w:rsid w:val="003145DC"/>
    <w:rsid w:val="00323D43"/>
    <w:rsid w:val="00323F7F"/>
    <w:rsid w:val="00333603"/>
    <w:rsid w:val="00335E85"/>
    <w:rsid w:val="00336846"/>
    <w:rsid w:val="00342D10"/>
    <w:rsid w:val="003608DF"/>
    <w:rsid w:val="003832D1"/>
    <w:rsid w:val="003846D6"/>
    <w:rsid w:val="00387005"/>
    <w:rsid w:val="00387769"/>
    <w:rsid w:val="003A58EC"/>
    <w:rsid w:val="003A757C"/>
    <w:rsid w:val="003B4380"/>
    <w:rsid w:val="003B4755"/>
    <w:rsid w:val="003B48A2"/>
    <w:rsid w:val="003F13E4"/>
    <w:rsid w:val="003F2531"/>
    <w:rsid w:val="003F3C22"/>
    <w:rsid w:val="00416191"/>
    <w:rsid w:val="0042156B"/>
    <w:rsid w:val="00427D3B"/>
    <w:rsid w:val="00434060"/>
    <w:rsid w:val="00435935"/>
    <w:rsid w:val="00440327"/>
    <w:rsid w:val="004448BA"/>
    <w:rsid w:val="00453116"/>
    <w:rsid w:val="00464800"/>
    <w:rsid w:val="00496625"/>
    <w:rsid w:val="004A00C2"/>
    <w:rsid w:val="004A63F5"/>
    <w:rsid w:val="004C26AA"/>
    <w:rsid w:val="004F0F92"/>
    <w:rsid w:val="004F2785"/>
    <w:rsid w:val="00502DC5"/>
    <w:rsid w:val="00511851"/>
    <w:rsid w:val="00522148"/>
    <w:rsid w:val="00527A9A"/>
    <w:rsid w:val="00534859"/>
    <w:rsid w:val="00537922"/>
    <w:rsid w:val="005454E6"/>
    <w:rsid w:val="00565022"/>
    <w:rsid w:val="005747F5"/>
    <w:rsid w:val="00594C9D"/>
    <w:rsid w:val="005A60B3"/>
    <w:rsid w:val="005B1590"/>
    <w:rsid w:val="005C21EB"/>
    <w:rsid w:val="005C323C"/>
    <w:rsid w:val="005E4330"/>
    <w:rsid w:val="005E6289"/>
    <w:rsid w:val="005F02B7"/>
    <w:rsid w:val="00601D85"/>
    <w:rsid w:val="00602663"/>
    <w:rsid w:val="00611E47"/>
    <w:rsid w:val="006132F4"/>
    <w:rsid w:val="00624B98"/>
    <w:rsid w:val="00625A15"/>
    <w:rsid w:val="00667EDD"/>
    <w:rsid w:val="00685C83"/>
    <w:rsid w:val="006877C9"/>
    <w:rsid w:val="006A7F3B"/>
    <w:rsid w:val="006B7AB2"/>
    <w:rsid w:val="006D11AC"/>
    <w:rsid w:val="006F08E0"/>
    <w:rsid w:val="00713E15"/>
    <w:rsid w:val="0072409E"/>
    <w:rsid w:val="007336B9"/>
    <w:rsid w:val="00737059"/>
    <w:rsid w:val="007436E7"/>
    <w:rsid w:val="007437D8"/>
    <w:rsid w:val="007469E0"/>
    <w:rsid w:val="00772160"/>
    <w:rsid w:val="007C2F6E"/>
    <w:rsid w:val="007C5551"/>
    <w:rsid w:val="007D1D92"/>
    <w:rsid w:val="007E0079"/>
    <w:rsid w:val="007F4CE2"/>
    <w:rsid w:val="00824D55"/>
    <w:rsid w:val="00835C6B"/>
    <w:rsid w:val="00843F94"/>
    <w:rsid w:val="0084516D"/>
    <w:rsid w:val="00846465"/>
    <w:rsid w:val="00863DC2"/>
    <w:rsid w:val="00870E8F"/>
    <w:rsid w:val="0087151E"/>
    <w:rsid w:val="008942AD"/>
    <w:rsid w:val="008A24C4"/>
    <w:rsid w:val="008A5C9C"/>
    <w:rsid w:val="008C56AE"/>
    <w:rsid w:val="008D3C5D"/>
    <w:rsid w:val="008F1358"/>
    <w:rsid w:val="00920676"/>
    <w:rsid w:val="00924FBE"/>
    <w:rsid w:val="00933819"/>
    <w:rsid w:val="0094078E"/>
    <w:rsid w:val="00955508"/>
    <w:rsid w:val="00966C76"/>
    <w:rsid w:val="009832C7"/>
    <w:rsid w:val="00990743"/>
    <w:rsid w:val="00990F71"/>
    <w:rsid w:val="009A6583"/>
    <w:rsid w:val="009B0AFC"/>
    <w:rsid w:val="009C0D5B"/>
    <w:rsid w:val="009C5140"/>
    <w:rsid w:val="009D6524"/>
    <w:rsid w:val="00A02A37"/>
    <w:rsid w:val="00A17FBD"/>
    <w:rsid w:val="00A20490"/>
    <w:rsid w:val="00A23886"/>
    <w:rsid w:val="00A32297"/>
    <w:rsid w:val="00A43490"/>
    <w:rsid w:val="00A54E3A"/>
    <w:rsid w:val="00A60886"/>
    <w:rsid w:val="00A72182"/>
    <w:rsid w:val="00A740C6"/>
    <w:rsid w:val="00A76B87"/>
    <w:rsid w:val="00A857C4"/>
    <w:rsid w:val="00A859BD"/>
    <w:rsid w:val="00A90BAC"/>
    <w:rsid w:val="00A92185"/>
    <w:rsid w:val="00AA003B"/>
    <w:rsid w:val="00AA3416"/>
    <w:rsid w:val="00AA7A7D"/>
    <w:rsid w:val="00AB4294"/>
    <w:rsid w:val="00AC1776"/>
    <w:rsid w:val="00B06000"/>
    <w:rsid w:val="00B11A73"/>
    <w:rsid w:val="00B30C82"/>
    <w:rsid w:val="00B33B94"/>
    <w:rsid w:val="00B34DAA"/>
    <w:rsid w:val="00B55BFC"/>
    <w:rsid w:val="00B55DA7"/>
    <w:rsid w:val="00B64003"/>
    <w:rsid w:val="00B66F93"/>
    <w:rsid w:val="00B91E2C"/>
    <w:rsid w:val="00BB2320"/>
    <w:rsid w:val="00BB57D5"/>
    <w:rsid w:val="00BE75E3"/>
    <w:rsid w:val="00BF6E96"/>
    <w:rsid w:val="00C042BE"/>
    <w:rsid w:val="00C0568F"/>
    <w:rsid w:val="00C153CF"/>
    <w:rsid w:val="00C666D6"/>
    <w:rsid w:val="00C67BA4"/>
    <w:rsid w:val="00C901E9"/>
    <w:rsid w:val="00C9485F"/>
    <w:rsid w:val="00C95979"/>
    <w:rsid w:val="00CA0F44"/>
    <w:rsid w:val="00CB7B06"/>
    <w:rsid w:val="00CE19DA"/>
    <w:rsid w:val="00CE1AD4"/>
    <w:rsid w:val="00CF1EA3"/>
    <w:rsid w:val="00CF3001"/>
    <w:rsid w:val="00CF415F"/>
    <w:rsid w:val="00CF6EA2"/>
    <w:rsid w:val="00D2647D"/>
    <w:rsid w:val="00D2789E"/>
    <w:rsid w:val="00D634E6"/>
    <w:rsid w:val="00D70805"/>
    <w:rsid w:val="00D75BA9"/>
    <w:rsid w:val="00D90F7C"/>
    <w:rsid w:val="00DA44B9"/>
    <w:rsid w:val="00DA4813"/>
    <w:rsid w:val="00DD5730"/>
    <w:rsid w:val="00E050D8"/>
    <w:rsid w:val="00E0696F"/>
    <w:rsid w:val="00E242C8"/>
    <w:rsid w:val="00E24DE1"/>
    <w:rsid w:val="00E33F2E"/>
    <w:rsid w:val="00E34714"/>
    <w:rsid w:val="00E3631F"/>
    <w:rsid w:val="00E37227"/>
    <w:rsid w:val="00E50960"/>
    <w:rsid w:val="00E51B3F"/>
    <w:rsid w:val="00E51E6B"/>
    <w:rsid w:val="00E5272A"/>
    <w:rsid w:val="00E538F2"/>
    <w:rsid w:val="00E56ECD"/>
    <w:rsid w:val="00E70D34"/>
    <w:rsid w:val="00E715C3"/>
    <w:rsid w:val="00E83C7A"/>
    <w:rsid w:val="00E861B0"/>
    <w:rsid w:val="00E92914"/>
    <w:rsid w:val="00E96D58"/>
    <w:rsid w:val="00E97FF1"/>
    <w:rsid w:val="00EA31D8"/>
    <w:rsid w:val="00EA4F50"/>
    <w:rsid w:val="00EA66EB"/>
    <w:rsid w:val="00ED0F88"/>
    <w:rsid w:val="00ED35CC"/>
    <w:rsid w:val="00EF728D"/>
    <w:rsid w:val="00F00442"/>
    <w:rsid w:val="00F14A34"/>
    <w:rsid w:val="00F352A2"/>
    <w:rsid w:val="00F56580"/>
    <w:rsid w:val="00F666AB"/>
    <w:rsid w:val="00F721D1"/>
    <w:rsid w:val="00F76A01"/>
    <w:rsid w:val="00F93615"/>
    <w:rsid w:val="00FA5E65"/>
    <w:rsid w:val="00FB1053"/>
    <w:rsid w:val="00FB294A"/>
    <w:rsid w:val="00FC7543"/>
    <w:rsid w:val="00FD185D"/>
    <w:rsid w:val="00FD268A"/>
    <w:rsid w:val="00FD72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C4E02E8"/>
  <w15:docId w15:val="{39D5185C-06A6-4B3F-AECD-32542F057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BB2320"/>
    <w:pPr>
      <w:autoSpaceDE w:val="0"/>
      <w:autoSpaceDN w:val="0"/>
      <w:adjustRightInd w:val="0"/>
      <w:spacing w:before="100" w:beforeAutospacing="1" w:line="276" w:lineRule="auto"/>
      <w:ind w:left="540" w:hanging="180"/>
    </w:pPr>
    <w:rPr>
      <w:rFonts w:asciiTheme="minorHAnsi" w:eastAsia="Calibri" w:hAnsiTheme="minorHAnsi" w:cstheme="minorHAns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TTImes">
    <w:name w:val="HTTImes"/>
    <w:next w:val="Normal"/>
    <w:pPr>
      <w:keepNext/>
      <w:shd w:val="clear" w:color="auto" w:fill="FFFFFF"/>
      <w:spacing w:before="240" w:line="288" w:lineRule="auto"/>
      <w:jc w:val="center"/>
    </w:pPr>
    <w:rPr>
      <w:rFonts w:ascii="Palatino Bold" w:eastAsia="ヒラギノ角ゴ Pro W3" w:hAnsi="Palatino Bold"/>
      <w:color w:val="000000"/>
      <w:spacing w:val="-10"/>
      <w:sz w:val="96"/>
    </w:rPr>
  </w:style>
  <w:style w:type="paragraph" w:customStyle="1" w:styleId="Footer1">
    <w:name w:val="Footer1"/>
    <w:pPr>
      <w:shd w:val="clear" w:color="auto" w:fill="000000"/>
      <w:tabs>
        <w:tab w:val="right" w:pos="9360"/>
      </w:tabs>
      <w:jc w:val="center"/>
    </w:pPr>
    <w:rPr>
      <w:rFonts w:ascii="Helvetica" w:eastAsia="ヒラギノ角ゴ Pro W3" w:hAnsi="Helvetica"/>
      <w:color w:val="FFFFFF"/>
      <w:spacing w:val="10"/>
    </w:rPr>
  </w:style>
  <w:style w:type="paragraph" w:styleId="Header">
    <w:name w:val="header"/>
    <w:basedOn w:val="Normal"/>
    <w:link w:val="HeaderChar"/>
    <w:locked/>
    <w:rsid w:val="00E0696F"/>
    <w:pPr>
      <w:tabs>
        <w:tab w:val="center" w:pos="4320"/>
        <w:tab w:val="right" w:pos="8640"/>
      </w:tabs>
    </w:pPr>
    <w:rPr>
      <w:rFonts w:ascii="Helvetica" w:eastAsia="ヒラギノ角ゴ Pro W3" w:hAnsi="Helvetica"/>
      <w:color w:val="000000"/>
      <w:sz w:val="24"/>
      <w:szCs w:val="24"/>
    </w:rPr>
  </w:style>
  <w:style w:type="character" w:customStyle="1" w:styleId="HeaderChar">
    <w:name w:val="Header Char"/>
    <w:link w:val="Header"/>
    <w:rsid w:val="00E0696F"/>
    <w:rPr>
      <w:rFonts w:ascii="Helvetica" w:eastAsia="ヒラギノ角ゴ Pro W3" w:hAnsi="Helvetica"/>
      <w:color w:val="000000"/>
      <w:sz w:val="24"/>
      <w:szCs w:val="24"/>
    </w:rPr>
  </w:style>
  <w:style w:type="paragraph" w:styleId="Footer">
    <w:name w:val="footer"/>
    <w:basedOn w:val="Normal"/>
    <w:link w:val="FooterChar"/>
    <w:locked/>
    <w:rsid w:val="00E0696F"/>
    <w:pPr>
      <w:tabs>
        <w:tab w:val="center" w:pos="4320"/>
        <w:tab w:val="right" w:pos="8640"/>
      </w:tabs>
    </w:pPr>
    <w:rPr>
      <w:rFonts w:ascii="Helvetica" w:eastAsia="ヒラギノ角ゴ Pro W3" w:hAnsi="Helvetica"/>
      <w:color w:val="000000"/>
      <w:sz w:val="24"/>
      <w:szCs w:val="24"/>
    </w:rPr>
  </w:style>
  <w:style w:type="character" w:customStyle="1" w:styleId="FooterChar">
    <w:name w:val="Footer Char"/>
    <w:link w:val="Footer"/>
    <w:rsid w:val="00E0696F"/>
    <w:rPr>
      <w:rFonts w:ascii="Helvetica" w:eastAsia="ヒラギノ角ゴ Pro W3" w:hAnsi="Helvetica"/>
      <w:color w:val="000000"/>
      <w:sz w:val="24"/>
      <w:szCs w:val="24"/>
    </w:rPr>
  </w:style>
  <w:style w:type="paragraph" w:customStyle="1" w:styleId="ColorfulShading-Accent11">
    <w:name w:val="Colorful Shading - Accent 11"/>
    <w:hidden/>
    <w:uiPriority w:val="99"/>
    <w:semiHidden/>
    <w:rsid w:val="00096B9C"/>
    <w:rPr>
      <w:rFonts w:ascii="Helvetica" w:eastAsia="ヒラギノ角ゴ Pro W3" w:hAnsi="Helvetica"/>
      <w:color w:val="000000"/>
      <w:sz w:val="24"/>
      <w:szCs w:val="24"/>
    </w:rPr>
  </w:style>
  <w:style w:type="paragraph" w:styleId="BalloonText">
    <w:name w:val="Balloon Text"/>
    <w:basedOn w:val="Normal"/>
    <w:link w:val="BalloonTextChar"/>
    <w:locked/>
    <w:rsid w:val="00096B9C"/>
    <w:rPr>
      <w:rFonts w:ascii="Lucida Grande" w:eastAsia="ヒラギノ角ゴ Pro W3" w:hAnsi="Lucida Grande" w:cs="Lucida Grande"/>
      <w:color w:val="000000"/>
      <w:sz w:val="18"/>
      <w:szCs w:val="18"/>
    </w:rPr>
  </w:style>
  <w:style w:type="character" w:customStyle="1" w:styleId="BalloonTextChar">
    <w:name w:val="Balloon Text Char"/>
    <w:link w:val="BalloonText"/>
    <w:rsid w:val="00096B9C"/>
    <w:rPr>
      <w:rFonts w:ascii="Lucida Grande" w:eastAsia="ヒラギノ角ゴ Pro W3" w:hAnsi="Lucida Grande" w:cs="Lucida Grande"/>
      <w:color w:val="000000"/>
      <w:sz w:val="18"/>
      <w:szCs w:val="18"/>
    </w:rPr>
  </w:style>
  <w:style w:type="character" w:styleId="Hyperlink">
    <w:name w:val="Hyperlink"/>
    <w:unhideWhenUsed/>
    <w:locked/>
    <w:rsid w:val="009832C7"/>
    <w:rPr>
      <w:color w:val="0000FF"/>
      <w:u w:val="single"/>
    </w:rPr>
  </w:style>
  <w:style w:type="paragraph" w:customStyle="1" w:styleId="ChapterHeading">
    <w:name w:val="Chapter Heading"/>
    <w:basedOn w:val="Normal"/>
    <w:link w:val="ChapterHeadingChar"/>
    <w:qFormat/>
    <w:rsid w:val="00A92185"/>
    <w:pPr>
      <w:autoSpaceDE/>
      <w:autoSpaceDN/>
      <w:adjustRightInd/>
      <w:spacing w:before="0" w:beforeAutospacing="0" w:line="240" w:lineRule="auto"/>
      <w:ind w:left="0" w:firstLine="0"/>
    </w:pPr>
    <w:rPr>
      <w:rFonts w:ascii="Kievit-Regular" w:eastAsia="Times New Roman" w:hAnsi="Kievit-Regular"/>
      <w:b w:val="0"/>
      <w:color w:val="003D77"/>
      <w:sz w:val="28"/>
      <w:szCs w:val="24"/>
    </w:rPr>
  </w:style>
  <w:style w:type="character" w:customStyle="1" w:styleId="ChapterHeadingChar">
    <w:name w:val="Chapter Heading Char"/>
    <w:link w:val="ChapterHeading"/>
    <w:rsid w:val="00A92185"/>
    <w:rPr>
      <w:rFonts w:ascii="Kievit-Regular" w:hAnsi="Kievit-Regular"/>
      <w:b/>
      <w:color w:val="003D77"/>
      <w:sz w:val="28"/>
      <w:szCs w:val="24"/>
    </w:rPr>
  </w:style>
  <w:style w:type="paragraph" w:styleId="ListParagraph">
    <w:name w:val="List Paragraph"/>
    <w:aliases w:val="List #1"/>
    <w:basedOn w:val="Normal"/>
    <w:uiPriority w:val="34"/>
    <w:qFormat/>
    <w:rsid w:val="00A92185"/>
    <w:pPr>
      <w:numPr>
        <w:numId w:val="3"/>
      </w:numPr>
      <w:autoSpaceDE/>
      <w:autoSpaceDN/>
      <w:adjustRightInd/>
      <w:spacing w:before="0" w:beforeAutospacing="0"/>
      <w:contextualSpacing/>
    </w:pPr>
    <w:rPr>
      <w:rFonts w:ascii="Kievit-Regular" w:eastAsia="Times New Roman" w:hAnsi="Kievit-Regular"/>
      <w:sz w:val="20"/>
      <w:szCs w:val="24"/>
    </w:rPr>
  </w:style>
  <w:style w:type="paragraph" w:customStyle="1" w:styleId="SubheadA">
    <w:name w:val="Subhead A"/>
    <w:basedOn w:val="ListParagraph"/>
    <w:link w:val="SubheadAChar"/>
    <w:qFormat/>
    <w:rsid w:val="00A92185"/>
    <w:pPr>
      <w:spacing w:after="240"/>
      <w:ind w:left="720"/>
      <w:contextualSpacing w:val="0"/>
    </w:pPr>
    <w:rPr>
      <w:b w:val="0"/>
      <w:color w:val="003D77"/>
      <w:sz w:val="22"/>
    </w:rPr>
  </w:style>
  <w:style w:type="character" w:customStyle="1" w:styleId="SubheadAChar">
    <w:name w:val="Subhead A Char"/>
    <w:basedOn w:val="DefaultParagraphFont"/>
    <w:link w:val="SubheadA"/>
    <w:rsid w:val="00A92185"/>
    <w:rPr>
      <w:rFonts w:ascii="Kievit-Regular" w:hAnsi="Kievit-Regular"/>
      <w:b/>
      <w:color w:val="003D77"/>
      <w:sz w:val="22"/>
      <w:szCs w:val="24"/>
    </w:rPr>
  </w:style>
  <w:style w:type="paragraph" w:customStyle="1" w:styleId="ListA">
    <w:name w:val="List A"/>
    <w:basedOn w:val="ListParagraph"/>
    <w:link w:val="ListAChar"/>
    <w:qFormat/>
    <w:rsid w:val="00A92185"/>
    <w:pPr>
      <w:numPr>
        <w:ilvl w:val="1"/>
      </w:numPr>
    </w:pPr>
  </w:style>
  <w:style w:type="character" w:customStyle="1" w:styleId="ListAChar">
    <w:name w:val="List A Char"/>
    <w:basedOn w:val="DefaultParagraphFont"/>
    <w:link w:val="ListA"/>
    <w:rsid w:val="00A92185"/>
    <w:rPr>
      <w:rFonts w:ascii="Kievit-Regular" w:hAnsi="Kievit-Regular"/>
      <w:szCs w:val="24"/>
    </w:rPr>
  </w:style>
  <w:style w:type="paragraph" w:styleId="NormalWeb">
    <w:name w:val="Normal (Web)"/>
    <w:basedOn w:val="Normal"/>
    <w:uiPriority w:val="99"/>
    <w:unhideWhenUsed/>
    <w:locked/>
    <w:rsid w:val="00A92185"/>
    <w:pPr>
      <w:autoSpaceDE/>
      <w:autoSpaceDN/>
      <w:adjustRightInd/>
      <w:spacing w:after="100" w:afterAutospacing="1" w:line="240" w:lineRule="auto"/>
      <w:ind w:left="0" w:firstLine="0"/>
    </w:pPr>
    <w:rPr>
      <w:rFonts w:ascii="Times New Roman" w:eastAsia="Times New Roman" w:hAnsi="Times New Roman"/>
      <w:sz w:val="24"/>
      <w:szCs w:val="24"/>
    </w:rPr>
  </w:style>
  <w:style w:type="table" w:styleId="TableGrid">
    <w:name w:val="Table Grid"/>
    <w:basedOn w:val="TableNormal"/>
    <w:uiPriority w:val="59"/>
    <w:locked/>
    <w:rsid w:val="00E861B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locked/>
    <w:rsid w:val="001E499D"/>
    <w:rPr>
      <w:color w:val="800080" w:themeColor="followedHyperlink"/>
      <w:u w:val="single"/>
    </w:rPr>
  </w:style>
  <w:style w:type="character" w:styleId="UnresolvedMention">
    <w:name w:val="Unresolved Mention"/>
    <w:basedOn w:val="DefaultParagraphFont"/>
    <w:uiPriority w:val="99"/>
    <w:semiHidden/>
    <w:unhideWhenUsed/>
    <w:rsid w:val="001E49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552957">
      <w:bodyDiv w:val="1"/>
      <w:marLeft w:val="0"/>
      <w:marRight w:val="0"/>
      <w:marTop w:val="0"/>
      <w:marBottom w:val="0"/>
      <w:divBdr>
        <w:top w:val="none" w:sz="0" w:space="0" w:color="auto"/>
        <w:left w:val="none" w:sz="0" w:space="0" w:color="auto"/>
        <w:bottom w:val="none" w:sz="0" w:space="0" w:color="auto"/>
        <w:right w:val="none" w:sz="0" w:space="0" w:color="auto"/>
      </w:divBdr>
    </w:div>
    <w:div w:id="911427472">
      <w:bodyDiv w:val="1"/>
      <w:marLeft w:val="0"/>
      <w:marRight w:val="0"/>
      <w:marTop w:val="0"/>
      <w:marBottom w:val="0"/>
      <w:divBdr>
        <w:top w:val="none" w:sz="0" w:space="0" w:color="auto"/>
        <w:left w:val="none" w:sz="0" w:space="0" w:color="auto"/>
        <w:bottom w:val="none" w:sz="0" w:space="0" w:color="auto"/>
        <w:right w:val="none" w:sz="0" w:space="0" w:color="auto"/>
      </w:divBdr>
      <w:divsChild>
        <w:div w:id="1237471489">
          <w:marLeft w:val="0"/>
          <w:marRight w:val="0"/>
          <w:marTop w:val="0"/>
          <w:marBottom w:val="0"/>
          <w:divBdr>
            <w:top w:val="none" w:sz="0" w:space="0" w:color="auto"/>
            <w:left w:val="none" w:sz="0" w:space="0" w:color="auto"/>
            <w:bottom w:val="none" w:sz="0" w:space="0" w:color="auto"/>
            <w:right w:val="none" w:sz="0" w:space="0" w:color="auto"/>
          </w:divBdr>
          <w:divsChild>
            <w:div w:id="584195519">
              <w:marLeft w:val="0"/>
              <w:marRight w:val="0"/>
              <w:marTop w:val="0"/>
              <w:marBottom w:val="0"/>
              <w:divBdr>
                <w:top w:val="none" w:sz="0" w:space="0" w:color="auto"/>
                <w:left w:val="none" w:sz="0" w:space="0" w:color="auto"/>
                <w:bottom w:val="none" w:sz="0" w:space="0" w:color="auto"/>
                <w:right w:val="none" w:sz="0" w:space="0" w:color="auto"/>
              </w:divBdr>
              <w:divsChild>
                <w:div w:id="171114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06767">
      <w:bodyDiv w:val="1"/>
      <w:marLeft w:val="0"/>
      <w:marRight w:val="0"/>
      <w:marTop w:val="0"/>
      <w:marBottom w:val="0"/>
      <w:divBdr>
        <w:top w:val="none" w:sz="0" w:space="0" w:color="auto"/>
        <w:left w:val="none" w:sz="0" w:space="0" w:color="auto"/>
        <w:bottom w:val="none" w:sz="0" w:space="0" w:color="auto"/>
        <w:right w:val="none" w:sz="0" w:space="0" w:color="auto"/>
      </w:divBdr>
    </w:div>
    <w:div w:id="1049573170">
      <w:bodyDiv w:val="1"/>
      <w:marLeft w:val="0"/>
      <w:marRight w:val="0"/>
      <w:marTop w:val="0"/>
      <w:marBottom w:val="0"/>
      <w:divBdr>
        <w:top w:val="none" w:sz="0" w:space="0" w:color="auto"/>
        <w:left w:val="none" w:sz="0" w:space="0" w:color="auto"/>
        <w:bottom w:val="none" w:sz="0" w:space="0" w:color="auto"/>
        <w:right w:val="none" w:sz="0" w:space="0" w:color="auto"/>
      </w:divBdr>
    </w:div>
    <w:div w:id="1587223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N@mrmtc.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WIN@mrmtc.com" TargetMode="External"/><Relationship Id="rId4" Type="http://schemas.openxmlformats.org/officeDocument/2006/relationships/settings" Target="settings.xml"/><Relationship Id="rId9" Type="http://schemas.openxmlformats.org/officeDocument/2006/relationships/hyperlink" Target="mailto:WIN@mrmtc.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ellett\Documents\MRMTC\PRESIDENT\130412%20MRMTC%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01045-48CF-49B0-87BD-CAECA801D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C:\Users\smellett\Documents\MRMTC\PRESIDENT\130412 MRMTC Letterhead.dot</Template>
  <TotalTime>49</TotalTime>
  <Pages>8</Pages>
  <Words>1999</Words>
  <Characters>9895</Characters>
  <Application>Microsoft Office Word</Application>
  <DocSecurity>0</DocSecurity>
  <Lines>195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12739</CharactersWithSpaces>
  <SharedDoc>false</SharedDoc>
  <HLinks>
    <vt:vector size="90" baseType="variant">
      <vt:variant>
        <vt:i4>5308456</vt:i4>
      </vt:variant>
      <vt:variant>
        <vt:i4>-1</vt:i4>
      </vt:variant>
      <vt:variant>
        <vt:i4>2050</vt:i4>
      </vt:variant>
      <vt:variant>
        <vt:i4>1</vt:i4>
      </vt:variant>
      <vt:variant>
        <vt:lpwstr>MRMTC-Geiges Logo</vt:lpwstr>
      </vt:variant>
      <vt:variant>
        <vt:lpwstr/>
      </vt:variant>
      <vt:variant>
        <vt:i4>5308456</vt:i4>
      </vt:variant>
      <vt:variant>
        <vt:i4>-1</vt:i4>
      </vt:variant>
      <vt:variant>
        <vt:i4>2051</vt:i4>
      </vt:variant>
      <vt:variant>
        <vt:i4>1</vt:i4>
      </vt:variant>
      <vt:variant>
        <vt:lpwstr>MRMTC-Geiges Logo</vt:lpwstr>
      </vt:variant>
      <vt:variant>
        <vt:lpwstr/>
      </vt:variant>
      <vt:variant>
        <vt:i4>983073</vt:i4>
      </vt:variant>
      <vt:variant>
        <vt:i4>-1</vt:i4>
      </vt:variant>
      <vt:variant>
        <vt:i4>2053</vt:i4>
      </vt:variant>
      <vt:variant>
        <vt:i4>1</vt:i4>
      </vt:variant>
      <vt:variant>
        <vt:lpwstr>Untitled1</vt:lpwstr>
      </vt:variant>
      <vt:variant>
        <vt:lpwstr/>
      </vt:variant>
      <vt:variant>
        <vt:i4>983073</vt:i4>
      </vt:variant>
      <vt:variant>
        <vt:i4>-1</vt:i4>
      </vt:variant>
      <vt:variant>
        <vt:i4>2054</vt:i4>
      </vt:variant>
      <vt:variant>
        <vt:i4>1</vt:i4>
      </vt:variant>
      <vt:variant>
        <vt:lpwstr>Untitled1</vt:lpwstr>
      </vt:variant>
      <vt:variant>
        <vt:lpwstr/>
      </vt:variant>
      <vt:variant>
        <vt:i4>983073</vt:i4>
      </vt:variant>
      <vt:variant>
        <vt:i4>-1</vt:i4>
      </vt:variant>
      <vt:variant>
        <vt:i4>2056</vt:i4>
      </vt:variant>
      <vt:variant>
        <vt:i4>1</vt:i4>
      </vt:variant>
      <vt:variant>
        <vt:lpwstr>Untitled1</vt:lpwstr>
      </vt:variant>
      <vt:variant>
        <vt:lpwstr/>
      </vt:variant>
      <vt:variant>
        <vt:i4>983073</vt:i4>
      </vt:variant>
      <vt:variant>
        <vt:i4>-1</vt:i4>
      </vt:variant>
      <vt:variant>
        <vt:i4>2057</vt:i4>
      </vt:variant>
      <vt:variant>
        <vt:i4>1</vt:i4>
      </vt:variant>
      <vt:variant>
        <vt:lpwstr>Untitled1</vt:lpwstr>
      </vt:variant>
      <vt:variant>
        <vt:lpwstr/>
      </vt:variant>
      <vt:variant>
        <vt:i4>983073</vt:i4>
      </vt:variant>
      <vt:variant>
        <vt:i4>-1</vt:i4>
      </vt:variant>
      <vt:variant>
        <vt:i4>2059</vt:i4>
      </vt:variant>
      <vt:variant>
        <vt:i4>1</vt:i4>
      </vt:variant>
      <vt:variant>
        <vt:lpwstr>Untitled1</vt:lpwstr>
      </vt:variant>
      <vt:variant>
        <vt:lpwstr/>
      </vt:variant>
      <vt:variant>
        <vt:i4>983073</vt:i4>
      </vt:variant>
      <vt:variant>
        <vt:i4>-1</vt:i4>
      </vt:variant>
      <vt:variant>
        <vt:i4>2060</vt:i4>
      </vt:variant>
      <vt:variant>
        <vt:i4>1</vt:i4>
      </vt:variant>
      <vt:variant>
        <vt:lpwstr>Untitled1</vt:lpwstr>
      </vt:variant>
      <vt:variant>
        <vt:lpwstr/>
      </vt:variant>
      <vt:variant>
        <vt:i4>983073</vt:i4>
      </vt:variant>
      <vt:variant>
        <vt:i4>-1</vt:i4>
      </vt:variant>
      <vt:variant>
        <vt:i4>2062</vt:i4>
      </vt:variant>
      <vt:variant>
        <vt:i4>1</vt:i4>
      </vt:variant>
      <vt:variant>
        <vt:lpwstr>Untitled1</vt:lpwstr>
      </vt:variant>
      <vt:variant>
        <vt:lpwstr/>
      </vt:variant>
      <vt:variant>
        <vt:i4>983073</vt:i4>
      </vt:variant>
      <vt:variant>
        <vt:i4>-1</vt:i4>
      </vt:variant>
      <vt:variant>
        <vt:i4>2063</vt:i4>
      </vt:variant>
      <vt:variant>
        <vt:i4>1</vt:i4>
      </vt:variant>
      <vt:variant>
        <vt:lpwstr>Untitled1</vt:lpwstr>
      </vt:variant>
      <vt:variant>
        <vt:lpwstr/>
      </vt:variant>
      <vt:variant>
        <vt:i4>983075</vt:i4>
      </vt:variant>
      <vt:variant>
        <vt:i4>-1</vt:i4>
      </vt:variant>
      <vt:variant>
        <vt:i4>2068</vt:i4>
      </vt:variant>
      <vt:variant>
        <vt:i4>1</vt:i4>
      </vt:variant>
      <vt:variant>
        <vt:lpwstr>Untitled3</vt:lpwstr>
      </vt:variant>
      <vt:variant>
        <vt:lpwstr/>
      </vt:variant>
      <vt:variant>
        <vt:i4>983075</vt:i4>
      </vt:variant>
      <vt:variant>
        <vt:i4>-1</vt:i4>
      </vt:variant>
      <vt:variant>
        <vt:i4>2069</vt:i4>
      </vt:variant>
      <vt:variant>
        <vt:i4>1</vt:i4>
      </vt:variant>
      <vt:variant>
        <vt:lpwstr>Untitled3</vt:lpwstr>
      </vt:variant>
      <vt:variant>
        <vt:lpwstr/>
      </vt:variant>
      <vt:variant>
        <vt:i4>983076</vt:i4>
      </vt:variant>
      <vt:variant>
        <vt:i4>-1</vt:i4>
      </vt:variant>
      <vt:variant>
        <vt:i4>2070</vt:i4>
      </vt:variant>
      <vt:variant>
        <vt:i4>1</vt:i4>
      </vt:variant>
      <vt:variant>
        <vt:lpwstr>Untitled4</vt:lpwstr>
      </vt:variant>
      <vt:variant>
        <vt:lpwstr/>
      </vt:variant>
      <vt:variant>
        <vt:i4>983076</vt:i4>
      </vt:variant>
      <vt:variant>
        <vt:i4>-1</vt:i4>
      </vt:variant>
      <vt:variant>
        <vt:i4>2071</vt:i4>
      </vt:variant>
      <vt:variant>
        <vt:i4>1</vt:i4>
      </vt:variant>
      <vt:variant>
        <vt:lpwstr>Untitled4</vt:lpwstr>
      </vt:variant>
      <vt:variant>
        <vt:lpwstr/>
      </vt:variant>
      <vt:variant>
        <vt:i4>983076</vt:i4>
      </vt:variant>
      <vt:variant>
        <vt:i4>-1</vt:i4>
      </vt:variant>
      <vt:variant>
        <vt:i4>2072</vt:i4>
      </vt:variant>
      <vt:variant>
        <vt:i4>1</vt:i4>
      </vt:variant>
      <vt:variant>
        <vt:lpwstr>Untitled4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Mellett</dc:creator>
  <cp:lastModifiedBy>Patricia Browne</cp:lastModifiedBy>
  <cp:revision>13</cp:revision>
  <cp:lastPrinted>2024-06-10T14:11:00Z</cp:lastPrinted>
  <dcterms:created xsi:type="dcterms:W3CDTF">2026-05-12T12:58:00Z</dcterms:created>
  <dcterms:modified xsi:type="dcterms:W3CDTF">2026-05-18T11:48:00Z</dcterms:modified>
</cp:coreProperties>
</file>